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D7" w:rsidRDefault="009103D7">
      <w:pPr>
        <w:rPr>
          <w:rFonts w:ascii="AR P丸ゴシック体M" w:eastAsia="AR P丸ゴシック体M"/>
        </w:rPr>
      </w:pPr>
      <w:r>
        <w:rPr>
          <w:rFonts w:ascii="AR P丸ゴシック体M" w:eastAsia="AR P丸ゴシック体M" w:hint="eastAsia"/>
        </w:rPr>
        <w:t>【第1回】</w:t>
      </w:r>
    </w:p>
    <w:p w:rsidR="005246FE" w:rsidRDefault="005246FE">
      <w:pPr>
        <w:rPr>
          <w:rFonts w:ascii="AR P丸ゴシック体M" w:eastAsia="AR P丸ゴシック体M"/>
        </w:rPr>
      </w:pPr>
      <w:r w:rsidRPr="005246FE">
        <w:rPr>
          <w:rFonts w:ascii="AR P丸ゴシック体M" w:eastAsia="AR P丸ゴシック体M" w:hint="eastAsia"/>
        </w:rPr>
        <w:t>在宅看護の対象</w:t>
      </w:r>
      <w:r>
        <w:rPr>
          <w:rFonts w:ascii="AR P丸ゴシック体M" w:eastAsia="AR P丸ゴシック体M" w:hint="eastAsia"/>
        </w:rPr>
        <w:t>↓</w:t>
      </w:r>
      <w:r w:rsidR="006F2F42">
        <w:rPr>
          <w:rFonts w:ascii="AR P丸ゴシック体M" w:eastAsia="AR P丸ゴシック体M" w:hint="eastAsia"/>
        </w:rPr>
        <w:t xml:space="preserve">　　　　　　　　　　　　　　　　実践における在宅看護の構造</w:t>
      </w:r>
    </w:p>
    <w:p w:rsidR="005246FE" w:rsidRDefault="007407E1">
      <w:pPr>
        <w:rPr>
          <w:rFonts w:ascii="AR P丸ゴシック体M" w:eastAsia="AR P丸ゴシック体M"/>
        </w:rPr>
      </w:pPr>
      <w:r>
        <w:rPr>
          <w:rFonts w:ascii="AR P丸ゴシック体M" w:eastAsia="AR P丸ゴシック体M"/>
          <w:noProof/>
        </w:rPr>
        <w:pict>
          <v:oval id="_x0000_s1036" style="position:absolute;left:0;text-align:left;margin-left:291.75pt;margin-top:11.35pt;width:90.85pt;height:27.3pt;z-index:251667456">
            <v:textbox style="mso-next-textbox:#_x0000_s1036" inset="5.85pt,.7pt,5.85pt,.7pt">
              <w:txbxContent>
                <w:p w:rsidR="006F2F42" w:rsidRDefault="006F2F42">
                  <w:r w:rsidRPr="006F2F42">
                    <w:rPr>
                      <w:rFonts w:ascii="AR P丸ゴシック体M" w:eastAsia="AR P丸ゴシック体M" w:hint="eastAsia"/>
                      <w:sz w:val="18"/>
                      <w:szCs w:val="18"/>
                    </w:rPr>
                    <w:t>在宅看護</w:t>
                  </w:r>
                  <w:r>
                    <w:rPr>
                      <w:rFonts w:ascii="AR P丸ゴシック体M" w:eastAsia="AR P丸ゴシック体M" w:hint="eastAsia"/>
                      <w:sz w:val="18"/>
                      <w:szCs w:val="18"/>
                    </w:rPr>
                    <w:t>過程</w:t>
                  </w:r>
                </w:p>
              </w:txbxContent>
            </v:textbox>
          </v:oval>
        </w:pict>
      </w:r>
      <w:r>
        <w:rPr>
          <w:rFonts w:ascii="AR P丸ゴシック体M" w:eastAsia="AR P丸ゴシック体M"/>
          <w:noProof/>
        </w:rPr>
        <w:pict>
          <v:oval id="_x0000_s1034" style="position:absolute;left:0;text-align:left;margin-left:242.1pt;margin-top:11.35pt;width:179.65pt;height:100.7pt;z-index:251665408">
            <v:textbox style="mso-next-textbox:#_x0000_s1034" inset="5.85pt,.7pt,5.85pt,.7pt">
              <w:txbxContent>
                <w:p w:rsidR="006F2F42" w:rsidRDefault="006F2F42"/>
              </w:txbxContent>
            </v:textbox>
          </v:oval>
        </w:pict>
      </w:r>
      <w:r>
        <w:rPr>
          <w:rFonts w:ascii="AR P丸ゴシック体M" w:eastAsia="AR P丸ゴシック体M"/>
          <w:noProof/>
        </w:rPr>
        <w:pict>
          <v:oval id="_x0000_s1026" style="position:absolute;left:0;text-align:left;margin-left:11.4pt;margin-top:2.3pt;width:97.2pt;height:100.65pt;z-index:251658240">
            <v:textbox style="mso-next-textbox:#_x0000_s1026" inset="5.85pt,.7pt,5.85pt,.7pt">
              <w:txbxContent>
                <w:p w:rsidR="005246FE" w:rsidRPr="005246FE" w:rsidRDefault="005246FE">
                  <w:pPr>
                    <w:rPr>
                      <w:rFonts w:ascii="AR P丸ゴシック体M" w:eastAsia="AR P丸ゴシック体M"/>
                    </w:rPr>
                  </w:pPr>
                  <w:r w:rsidRPr="005246FE">
                    <w:rPr>
                      <w:rFonts w:ascii="AR P丸ゴシック体M" w:eastAsia="AR P丸ゴシック体M" w:hint="eastAsia"/>
                    </w:rPr>
                    <w:t>地域</w:t>
                  </w:r>
                </w:p>
              </w:txbxContent>
            </v:textbox>
          </v:oval>
        </w:pict>
      </w:r>
    </w:p>
    <w:p w:rsidR="005246FE" w:rsidRDefault="007407E1">
      <w:pPr>
        <w:rPr>
          <w:rFonts w:ascii="AR P丸ゴシック体M" w:eastAsia="AR P丸ゴシック体M"/>
        </w:rPr>
      </w:pPr>
      <w:r>
        <w:rPr>
          <w:rFonts w:ascii="AR P丸ゴシック体M" w:eastAsia="AR P丸ゴシック体M"/>
          <w:noProof/>
        </w:rPr>
        <w:pict>
          <v:rect id="_x0000_s1039" style="position:absolute;left:0;text-align:left;margin-left:234.4pt;margin-top:17.15pt;width:50.35pt;height:34.25pt;z-index:251670528">
            <v:textbox style="mso-next-textbox:#_x0000_s1039" inset="5.85pt,.7pt,5.85pt,.7pt">
              <w:txbxContent>
                <w:p w:rsidR="006F2F42" w:rsidRPr="006F2F42" w:rsidRDefault="006F2F42">
                  <w:pPr>
                    <w:rPr>
                      <w:rFonts w:ascii="AR P丸ゴシック体M" w:eastAsia="AR P丸ゴシック体M"/>
                      <w:sz w:val="18"/>
                      <w:szCs w:val="18"/>
                    </w:rPr>
                  </w:pPr>
                  <w:r w:rsidRPr="006F2F42">
                    <w:rPr>
                      <w:rFonts w:ascii="AR P丸ゴシック体M" w:eastAsia="AR P丸ゴシック体M" w:hint="eastAsia"/>
                      <w:sz w:val="18"/>
                      <w:szCs w:val="18"/>
                    </w:rPr>
                    <w:t>組織管理能力</w:t>
                  </w:r>
                </w:p>
              </w:txbxContent>
            </v:textbox>
          </v:rect>
        </w:pict>
      </w:r>
      <w:r>
        <w:rPr>
          <w:rFonts w:ascii="AR P丸ゴシック体M" w:eastAsia="AR P丸ゴシック体M"/>
          <w:noProof/>
        </w:rPr>
        <w:pict>
          <v:oval id="_x0000_s1035" style="position:absolute;left:0;text-align:left;margin-left:291.75pt;margin-top:17.15pt;width:95.75pt;height:57.35pt;z-index:251666432">
            <v:textbox style="mso-next-textbox:#_x0000_s1035" inset="5.85pt,.7pt,5.85pt,.7pt">
              <w:txbxContent>
                <w:p w:rsidR="006F2F42" w:rsidRPr="006F2F42" w:rsidRDefault="006F2F42">
                  <w:pPr>
                    <w:rPr>
                      <w:rFonts w:ascii="AR P丸ゴシック体M" w:eastAsia="AR P丸ゴシック体M"/>
                      <w:sz w:val="18"/>
                      <w:szCs w:val="18"/>
                    </w:rPr>
                  </w:pPr>
                  <w:r w:rsidRPr="006F2F42">
                    <w:rPr>
                      <w:rFonts w:ascii="AR P丸ゴシック体M" w:eastAsia="AR P丸ゴシック体M" w:hint="eastAsia"/>
                      <w:sz w:val="18"/>
                      <w:szCs w:val="18"/>
                    </w:rPr>
                    <w:t>看護職の基本的職業能力</w:t>
                  </w:r>
                </w:p>
              </w:txbxContent>
            </v:textbox>
          </v:oval>
        </w:pict>
      </w:r>
      <w:r>
        <w:rPr>
          <w:rFonts w:ascii="AR P丸ゴシック体M" w:eastAsia="AR P丸ゴシック体M"/>
          <w:noProof/>
        </w:rPr>
        <w:pict>
          <v:roundrect id="_x0000_s1029" style="position:absolute;left:0;text-align:left;margin-left:166.6pt;margin-top:17.15pt;width:47.55pt;height:41.95pt;z-index:251661312" arcsize="10923f" fillcolor="#f0d7eb [671]" strokecolor="#f0d7eb [671]">
            <v:textbox style="mso-next-textbox:#_x0000_s1029" inset="5.85pt,.7pt,5.85pt,.7pt">
              <w:txbxContent>
                <w:p w:rsidR="005246FE" w:rsidRPr="005246FE" w:rsidRDefault="005246FE">
                  <w:pPr>
                    <w:rPr>
                      <w:rFonts w:ascii="AR P丸ゴシック体M" w:eastAsia="AR P丸ゴシック体M"/>
                      <w:sz w:val="24"/>
                      <w:szCs w:val="24"/>
                    </w:rPr>
                  </w:pPr>
                  <w:r w:rsidRPr="005246FE">
                    <w:rPr>
                      <w:rFonts w:ascii="AR P丸ゴシック体M" w:eastAsia="AR P丸ゴシック体M" w:hint="eastAsia"/>
                      <w:sz w:val="24"/>
                      <w:szCs w:val="24"/>
                    </w:rPr>
                    <w:t>訪問看護</w:t>
                  </w:r>
                </w:p>
              </w:txbxContent>
            </v:textbox>
          </v:roundrect>
        </w:pict>
      </w:r>
      <w:r>
        <w:rPr>
          <w:rFonts w:ascii="AR P丸ゴシック体M" w:eastAsia="AR P丸ゴシック体M"/>
          <w:noProof/>
        </w:rPr>
        <w:pict>
          <v:shapetype id="_x0000_t32" coordsize="21600,21600" o:spt="32" o:oned="t" path="m,l21600,21600e" filled="f">
            <v:path arrowok="t" fillok="f" o:connecttype="none"/>
            <o:lock v:ext="edit" shapetype="t"/>
          </v:shapetype>
          <v:shape id="_x0000_s1030" type="#_x0000_t32" style="position:absolute;left:0;text-align:left;margin-left:71.55pt;margin-top:6.7pt;width:88.75pt;height:10.45pt;flip:x y;z-index:251662336" o:connectortype="straight">
            <v:stroke endarrow="block"/>
          </v:shape>
        </w:pict>
      </w:r>
      <w:r>
        <w:rPr>
          <w:rFonts w:ascii="AR P丸ゴシック体M" w:eastAsia="AR P丸ゴシック体M"/>
          <w:noProof/>
        </w:rPr>
        <w:pict>
          <v:oval id="_x0000_s1027" style="position:absolute;left:0;text-align:left;margin-left:19.8pt;margin-top:17.15pt;width:77.6pt;height:67.8pt;z-index:251659264">
            <v:textbox style="mso-next-textbox:#_x0000_s1027" inset="5.85pt,.7pt,5.85pt,.7pt">
              <w:txbxContent>
                <w:p w:rsidR="005246FE" w:rsidRPr="005246FE" w:rsidRDefault="005246FE">
                  <w:pPr>
                    <w:rPr>
                      <w:rFonts w:ascii="AR P丸ゴシック体M" w:eastAsia="AR P丸ゴシック体M"/>
                    </w:rPr>
                  </w:pPr>
                  <w:r w:rsidRPr="005246FE">
                    <w:rPr>
                      <w:rFonts w:ascii="AR P丸ゴシック体M" w:eastAsia="AR P丸ゴシック体M" w:hint="eastAsia"/>
                    </w:rPr>
                    <w:t>家族</w:t>
                  </w:r>
                </w:p>
              </w:txbxContent>
            </v:textbox>
          </v:oval>
        </w:pict>
      </w:r>
    </w:p>
    <w:p w:rsidR="005246FE" w:rsidRDefault="005246FE">
      <w:pPr>
        <w:rPr>
          <w:rFonts w:ascii="AR P丸ゴシック体M" w:eastAsia="AR P丸ゴシック体M"/>
        </w:rPr>
      </w:pPr>
    </w:p>
    <w:p w:rsidR="005246FE" w:rsidRDefault="007407E1">
      <w:pPr>
        <w:rPr>
          <w:rFonts w:ascii="AR P丸ゴシック体M" w:eastAsia="AR P丸ゴシック体M"/>
        </w:rPr>
      </w:pPr>
      <w:r>
        <w:rPr>
          <w:rFonts w:ascii="AR P丸ゴシック体M" w:eastAsia="AR P丸ゴシック体M"/>
          <w:noProof/>
        </w:rPr>
        <w:pict>
          <v:shape id="_x0000_s1031" type="#_x0000_t32" style="position:absolute;left:0;text-align:left;margin-left:79.25pt;margin-top:1.4pt;width:77.55pt;height:0;flip:x;z-index:251663360" o:connectortype="straight">
            <v:stroke endarrow="block"/>
          </v:shape>
        </w:pict>
      </w:r>
      <w:r>
        <w:rPr>
          <w:rFonts w:ascii="AR P丸ゴシック体M" w:eastAsia="AR P丸ゴシック体M"/>
          <w:noProof/>
        </w:rPr>
        <w:pict>
          <v:shape id="_x0000_s1032" type="#_x0000_t32" style="position:absolute;left:0;text-align:left;margin-left:79.25pt;margin-top:15.4pt;width:77.55pt;height:15.4pt;flip:x;z-index:251664384" o:connectortype="straight">
            <v:stroke endarrow="block"/>
          </v:shape>
        </w:pict>
      </w:r>
      <w:r>
        <w:rPr>
          <w:rFonts w:ascii="AR P丸ゴシック体M" w:eastAsia="AR P丸ゴシック体M"/>
          <w:noProof/>
        </w:rPr>
        <w:pict>
          <v:oval id="_x0000_s1028" style="position:absolute;left:0;text-align:left;margin-left:33.8pt;margin-top:15.4pt;width:51.7pt;height:33.55pt;z-index:251660288">
            <v:textbox style="mso-next-textbox:#_x0000_s1028" inset="5.85pt,.7pt,5.85pt,.7pt">
              <w:txbxContent>
                <w:p w:rsidR="005246FE" w:rsidRPr="005246FE" w:rsidRDefault="005246FE">
                  <w:pPr>
                    <w:rPr>
                      <w:rFonts w:ascii="AR P丸ゴシック体M" w:eastAsia="AR P丸ゴシック体M"/>
                      <w:sz w:val="18"/>
                      <w:szCs w:val="18"/>
                    </w:rPr>
                  </w:pPr>
                  <w:r w:rsidRPr="005246FE">
                    <w:rPr>
                      <w:rFonts w:ascii="AR P丸ゴシック体M" w:eastAsia="AR P丸ゴシック体M" w:hint="eastAsia"/>
                      <w:sz w:val="16"/>
                      <w:szCs w:val="16"/>
                    </w:rPr>
                    <w:t>利用者</w:t>
                  </w:r>
                  <w:r w:rsidRPr="005246FE">
                    <w:rPr>
                      <w:rFonts w:ascii="AR P丸ゴシック体M" w:eastAsia="AR P丸ゴシック体M" w:hint="eastAsia"/>
                      <w:sz w:val="18"/>
                      <w:szCs w:val="18"/>
                    </w:rPr>
                    <w:t>者</w:t>
                  </w:r>
                </w:p>
              </w:txbxContent>
            </v:textbox>
          </v:oval>
        </w:pict>
      </w:r>
    </w:p>
    <w:p w:rsidR="005246FE" w:rsidRDefault="007407E1">
      <w:pPr>
        <w:rPr>
          <w:rFonts w:ascii="AR P丸ゴシック体M" w:eastAsia="AR P丸ゴシック体M"/>
        </w:rPr>
      </w:pPr>
      <w:r>
        <w:rPr>
          <w:rFonts w:ascii="AR P丸ゴシック体M" w:eastAsia="AR P丸ゴシック体M"/>
          <w:noProof/>
        </w:rPr>
        <w:pict>
          <v:oval id="_x0000_s1038" style="position:absolute;left:0;text-align:left;margin-left:329.45pt;margin-top:5.1pt;width:71.35pt;height:25.85pt;z-index:251669504">
            <v:textbox style="mso-next-textbox:#_x0000_s1038" inset="5.85pt,.7pt,5.85pt,.7pt">
              <w:txbxContent>
                <w:p w:rsidR="006F2F42" w:rsidRPr="006F2F42" w:rsidRDefault="006F2F42">
                  <w:pPr>
                    <w:rPr>
                      <w:sz w:val="16"/>
                      <w:szCs w:val="16"/>
                    </w:rPr>
                  </w:pPr>
                  <w:r w:rsidRPr="006F2F42">
                    <w:rPr>
                      <w:rFonts w:ascii="AR P丸ゴシック体M" w:eastAsia="AR P丸ゴシック体M" w:hint="eastAsia"/>
                      <w:sz w:val="16"/>
                      <w:szCs w:val="16"/>
                    </w:rPr>
                    <w:t>専門的能力</w:t>
                  </w:r>
                </w:p>
              </w:txbxContent>
            </v:textbox>
          </v:oval>
        </w:pict>
      </w:r>
      <w:r>
        <w:rPr>
          <w:rFonts w:ascii="AR P丸ゴシック体M" w:eastAsia="AR P丸ゴシック体M"/>
          <w:noProof/>
        </w:rPr>
        <w:pict>
          <v:oval id="_x0000_s1037" style="position:absolute;left:0;text-align:left;margin-left:263.05pt;margin-top:5.1pt;width:66.4pt;height:25.85pt;z-index:251668480">
            <v:textbox style="mso-next-textbox:#_x0000_s1037" inset="5.85pt,.7pt,5.85pt,.7pt">
              <w:txbxContent>
                <w:p w:rsidR="006F2F42" w:rsidRPr="006F2F42" w:rsidRDefault="006F2F42">
                  <w:pPr>
                    <w:rPr>
                      <w:rFonts w:ascii="AR P丸ゴシック体M" w:eastAsia="AR P丸ゴシック体M"/>
                      <w:sz w:val="18"/>
                      <w:szCs w:val="18"/>
                    </w:rPr>
                  </w:pPr>
                  <w:r w:rsidRPr="006F2F42">
                    <w:rPr>
                      <w:rFonts w:ascii="AR P丸ゴシック体M" w:eastAsia="AR P丸ゴシック体M" w:hint="eastAsia"/>
                      <w:sz w:val="18"/>
                      <w:szCs w:val="18"/>
                    </w:rPr>
                    <w:t>家族看護</w:t>
                  </w:r>
                </w:p>
              </w:txbxContent>
            </v:textbox>
          </v:oval>
        </w:pict>
      </w:r>
    </w:p>
    <w:p w:rsidR="005246FE" w:rsidRDefault="005246FE">
      <w:pPr>
        <w:rPr>
          <w:rFonts w:ascii="AR P丸ゴシック体M" w:eastAsia="AR P丸ゴシック体M"/>
        </w:rPr>
      </w:pPr>
    </w:p>
    <w:p w:rsidR="008433F9" w:rsidRDefault="008433F9">
      <w:pPr>
        <w:rPr>
          <w:rFonts w:ascii="AR P丸ゴシック体M" w:eastAsia="AR P丸ゴシック体M"/>
        </w:rPr>
      </w:pPr>
    </w:p>
    <w:p w:rsidR="006F2F42" w:rsidRPr="00E63AAE" w:rsidRDefault="006F2F42" w:rsidP="006F2F42">
      <w:pPr>
        <w:pStyle w:val="a3"/>
        <w:numPr>
          <w:ilvl w:val="0"/>
          <w:numId w:val="1"/>
        </w:numPr>
        <w:ind w:leftChars="0"/>
        <w:rPr>
          <w:rFonts w:ascii="AR P丸ゴシック体M" w:eastAsia="AR P丸ゴシック体M"/>
          <w:szCs w:val="21"/>
        </w:rPr>
      </w:pPr>
      <w:r w:rsidRPr="00E63AAE">
        <w:rPr>
          <w:rFonts w:ascii="AR P丸ゴシック体M" w:eastAsia="AR P丸ゴシック体M" w:hint="eastAsia"/>
          <w:szCs w:val="21"/>
        </w:rPr>
        <w:t>在宅看護とは</w:t>
      </w:r>
    </w:p>
    <w:p w:rsidR="006F2F42" w:rsidRPr="008433F9" w:rsidRDefault="006F2F42" w:rsidP="0095536A">
      <w:pPr>
        <w:rPr>
          <w:rFonts w:ascii="AR P丸ゴシック体M" w:eastAsia="AR P丸ゴシック体M"/>
          <w:sz w:val="18"/>
          <w:szCs w:val="18"/>
        </w:rPr>
      </w:pPr>
      <w:r w:rsidRPr="0095536A">
        <w:rPr>
          <w:rFonts w:ascii="AR P丸ゴシック体M" w:eastAsia="AR P丸ゴシック体M" w:hint="eastAsia"/>
          <w:sz w:val="20"/>
          <w:szCs w:val="20"/>
          <w:shd w:val="pct15" w:color="auto" w:fill="FFFFFF"/>
        </w:rPr>
        <w:t>在宅ケア</w:t>
      </w:r>
      <w:r w:rsidRPr="0095536A">
        <w:rPr>
          <w:rFonts w:ascii="AR P丸ゴシック体M" w:eastAsia="AR P丸ゴシック体M" w:hint="eastAsia"/>
          <w:sz w:val="20"/>
          <w:szCs w:val="20"/>
        </w:rPr>
        <w:t>…</w:t>
      </w:r>
      <w:r w:rsidRPr="008433F9">
        <w:rPr>
          <w:rFonts w:ascii="AR P丸ゴシック体M" w:eastAsia="AR P丸ゴシック体M" w:hint="eastAsia"/>
          <w:sz w:val="18"/>
          <w:szCs w:val="18"/>
        </w:rPr>
        <w:t>地域で生活している疾病や障害を持つ人やその家族を対象に、保健</w:t>
      </w:r>
      <w:r w:rsidR="00CC0390" w:rsidRPr="008433F9">
        <w:rPr>
          <w:rFonts w:ascii="AR P丸ゴシック体M" w:eastAsia="AR P丸ゴシック体M" w:hint="eastAsia"/>
          <w:sz w:val="18"/>
          <w:szCs w:val="18"/>
        </w:rPr>
        <w:t>・</w:t>
      </w:r>
      <w:r w:rsidRPr="008433F9">
        <w:rPr>
          <w:rFonts w:ascii="AR P丸ゴシック体M" w:eastAsia="AR P丸ゴシック体M" w:hint="eastAsia"/>
          <w:sz w:val="18"/>
          <w:szCs w:val="18"/>
        </w:rPr>
        <w:t>医療</w:t>
      </w:r>
      <w:r w:rsidR="00CC0390" w:rsidRPr="008433F9">
        <w:rPr>
          <w:rFonts w:ascii="AR P丸ゴシック体M" w:eastAsia="AR P丸ゴシック体M" w:hint="eastAsia"/>
          <w:sz w:val="18"/>
          <w:szCs w:val="18"/>
        </w:rPr>
        <w:t>・</w:t>
      </w:r>
      <w:r w:rsidRPr="008433F9">
        <w:rPr>
          <w:rFonts w:ascii="AR P丸ゴシック体M" w:eastAsia="AR P丸ゴシック体M" w:hint="eastAsia"/>
          <w:sz w:val="18"/>
          <w:szCs w:val="18"/>
        </w:rPr>
        <w:t>福祉関係などの</w:t>
      </w:r>
      <w:r w:rsidR="00CC0390" w:rsidRPr="008433F9">
        <w:rPr>
          <w:rFonts w:ascii="AR P丸ゴシック体M" w:eastAsia="AR P丸ゴシック体M" w:hint="eastAsia"/>
          <w:color w:val="FF0000"/>
          <w:sz w:val="18"/>
          <w:szCs w:val="18"/>
        </w:rPr>
        <w:t>専門職</w:t>
      </w:r>
      <w:r w:rsidR="00CC0390" w:rsidRPr="008433F9">
        <w:rPr>
          <w:rFonts w:ascii="AR P丸ゴシック体M" w:eastAsia="AR P丸ゴシック体M" w:hint="eastAsia"/>
          <w:sz w:val="18"/>
          <w:szCs w:val="18"/>
        </w:rPr>
        <w:t>や</w:t>
      </w:r>
      <w:r w:rsidR="00CC0390" w:rsidRPr="008433F9">
        <w:rPr>
          <w:rFonts w:ascii="AR P丸ゴシック体M" w:eastAsia="AR P丸ゴシック体M" w:hint="eastAsia"/>
          <w:color w:val="FF0000"/>
          <w:sz w:val="18"/>
          <w:szCs w:val="18"/>
        </w:rPr>
        <w:t>非専門職</w:t>
      </w:r>
      <w:r w:rsidR="00CC0390" w:rsidRPr="008433F9">
        <w:rPr>
          <w:rFonts w:ascii="AR P丸ゴシック体M" w:eastAsia="AR P丸ゴシック体M" w:hint="eastAsia"/>
          <w:sz w:val="18"/>
          <w:szCs w:val="18"/>
        </w:rPr>
        <w:t>がそれぞれのケアを提供すること</w:t>
      </w:r>
    </w:p>
    <w:p w:rsidR="00CC0390" w:rsidRDefault="00CC0390" w:rsidP="0095536A">
      <w:pPr>
        <w:rPr>
          <w:rFonts w:ascii="AR P丸ゴシック体M" w:eastAsia="AR P丸ゴシック体M"/>
          <w:sz w:val="18"/>
          <w:szCs w:val="18"/>
        </w:rPr>
      </w:pPr>
      <w:r w:rsidRPr="0095536A">
        <w:rPr>
          <w:rFonts w:ascii="AR P丸ゴシック体M" w:eastAsia="AR P丸ゴシック体M" w:hint="eastAsia"/>
          <w:sz w:val="20"/>
          <w:szCs w:val="20"/>
          <w:shd w:val="pct15" w:color="auto" w:fill="FFFFFF"/>
        </w:rPr>
        <w:t>在宅看護・訪問看護</w:t>
      </w:r>
      <w:r w:rsidRPr="0095536A">
        <w:rPr>
          <w:rFonts w:ascii="AR P丸ゴシック体M" w:eastAsia="AR P丸ゴシック体M" w:hint="eastAsia"/>
          <w:sz w:val="20"/>
          <w:szCs w:val="20"/>
        </w:rPr>
        <w:t>…</w:t>
      </w:r>
      <w:r w:rsidRPr="008433F9">
        <w:rPr>
          <w:rFonts w:ascii="AR P丸ゴシック体M" w:eastAsia="AR P丸ゴシック体M" w:hint="eastAsia"/>
          <w:sz w:val="18"/>
          <w:szCs w:val="18"/>
        </w:rPr>
        <w:t>地域で生活している主に疾病や障害を持つ人やその家族、また時には健康的な人々を対象に、</w:t>
      </w:r>
      <w:r w:rsidRPr="008433F9">
        <w:rPr>
          <w:rFonts w:ascii="AR P丸ゴシック体M" w:eastAsia="AR P丸ゴシック体M" w:hint="eastAsia"/>
          <w:color w:val="FF0000"/>
          <w:sz w:val="18"/>
          <w:szCs w:val="18"/>
        </w:rPr>
        <w:t>看護師・保健師・助産師など看護職</w:t>
      </w:r>
      <w:r w:rsidRPr="008433F9">
        <w:rPr>
          <w:rFonts w:ascii="AR P丸ゴシック体M" w:eastAsia="AR P丸ゴシック体M" w:hint="eastAsia"/>
          <w:sz w:val="18"/>
          <w:szCs w:val="18"/>
        </w:rPr>
        <w:t>がそれぞれの専門の看護を提供すること</w:t>
      </w:r>
    </w:p>
    <w:p w:rsidR="008433F9" w:rsidRPr="008433F9" w:rsidRDefault="008433F9" w:rsidP="0095536A">
      <w:pPr>
        <w:rPr>
          <w:rFonts w:ascii="AR P丸ゴシック体M" w:eastAsia="AR P丸ゴシック体M"/>
          <w:sz w:val="18"/>
          <w:szCs w:val="18"/>
        </w:rPr>
      </w:pPr>
    </w:p>
    <w:p w:rsidR="00CC0390" w:rsidRPr="0095536A" w:rsidRDefault="00CC0390" w:rsidP="0095536A">
      <w:pPr>
        <w:rPr>
          <w:rFonts w:ascii="AR P丸ゴシック体M" w:eastAsia="AR P丸ゴシック体M"/>
          <w:szCs w:val="21"/>
          <w:u w:val="single"/>
        </w:rPr>
      </w:pPr>
      <w:r w:rsidRPr="0095536A">
        <w:rPr>
          <w:rFonts w:ascii="AR P丸ゴシック体M" w:eastAsia="AR P丸ゴシック体M" w:hint="eastAsia"/>
          <w:szCs w:val="21"/>
          <w:u w:val="single"/>
        </w:rPr>
        <w:t>在宅看護の歴史</w:t>
      </w:r>
    </w:p>
    <w:p w:rsidR="00CC0390" w:rsidRPr="0095536A" w:rsidRDefault="00CC0390" w:rsidP="00CC0390">
      <w:pPr>
        <w:rPr>
          <w:rFonts w:ascii="AR P丸ゴシック体M" w:eastAsia="AR P丸ゴシック体M"/>
          <w:sz w:val="20"/>
          <w:szCs w:val="20"/>
        </w:rPr>
      </w:pPr>
      <w:r>
        <w:rPr>
          <w:rFonts w:ascii="AR P丸ゴシック体M" w:eastAsia="AR P丸ゴシック体M" w:hint="eastAsia"/>
          <w:sz w:val="20"/>
          <w:szCs w:val="20"/>
        </w:rPr>
        <w:t xml:space="preserve">　</w:t>
      </w:r>
      <w:r w:rsidRPr="0095536A">
        <w:rPr>
          <w:rFonts w:ascii="AR P丸ゴシック体M" w:eastAsia="AR P丸ゴシック体M" w:hint="eastAsia"/>
          <w:sz w:val="20"/>
          <w:szCs w:val="20"/>
        </w:rPr>
        <w:t>昭和３８年：</w:t>
      </w:r>
      <w:r w:rsidRPr="0095536A">
        <w:rPr>
          <w:rFonts w:ascii="AR P丸ゴシック体M" w:eastAsia="AR P丸ゴシック体M" w:hint="eastAsia"/>
          <w:color w:val="FF0000"/>
          <w:sz w:val="20"/>
          <w:szCs w:val="20"/>
        </w:rPr>
        <w:t>老人福祉法</w:t>
      </w:r>
      <w:r w:rsidRPr="0095536A">
        <w:rPr>
          <w:rFonts w:ascii="AR P丸ゴシック体M" w:eastAsia="AR P丸ゴシック体M" w:hint="eastAsia"/>
          <w:sz w:val="20"/>
          <w:szCs w:val="20"/>
        </w:rPr>
        <w:t>制定</w:t>
      </w:r>
    </w:p>
    <w:p w:rsidR="00CC0390" w:rsidRPr="0095536A" w:rsidRDefault="00CC0390" w:rsidP="00CC0390">
      <w:pPr>
        <w:rPr>
          <w:rFonts w:ascii="AR P丸ゴシック体M" w:eastAsia="AR P丸ゴシック体M"/>
          <w:sz w:val="20"/>
          <w:szCs w:val="20"/>
        </w:rPr>
      </w:pPr>
      <w:r w:rsidRPr="0095536A">
        <w:rPr>
          <w:rFonts w:ascii="AR P丸ゴシック体M" w:eastAsia="AR P丸ゴシック体M" w:hint="eastAsia"/>
          <w:sz w:val="20"/>
          <w:szCs w:val="20"/>
        </w:rPr>
        <w:t xml:space="preserve">　昭和５７年：</w:t>
      </w:r>
      <w:r w:rsidRPr="0095536A">
        <w:rPr>
          <w:rFonts w:ascii="AR P丸ゴシック体M" w:eastAsia="AR P丸ゴシック体M" w:hint="eastAsia"/>
          <w:color w:val="FF0000"/>
          <w:sz w:val="20"/>
          <w:szCs w:val="20"/>
        </w:rPr>
        <w:t>老人保健法</w:t>
      </w:r>
      <w:r w:rsidRPr="0095536A">
        <w:rPr>
          <w:rFonts w:ascii="AR P丸ゴシック体M" w:eastAsia="AR P丸ゴシック体M" w:hint="eastAsia"/>
          <w:sz w:val="20"/>
          <w:szCs w:val="20"/>
        </w:rPr>
        <w:t xml:space="preserve">制定　</w:t>
      </w:r>
    </w:p>
    <w:p w:rsidR="00CC0390" w:rsidRPr="0095536A" w:rsidRDefault="00CC0390" w:rsidP="00CC0390">
      <w:pPr>
        <w:ind w:firstLineChars="100" w:firstLine="200"/>
        <w:rPr>
          <w:rFonts w:ascii="AR P丸ゴシック体M" w:eastAsia="AR P丸ゴシック体M"/>
          <w:sz w:val="20"/>
          <w:szCs w:val="20"/>
        </w:rPr>
      </w:pPr>
      <w:r w:rsidRPr="0095536A">
        <w:rPr>
          <w:rFonts w:ascii="AR P丸ゴシック体M" w:eastAsia="AR P丸ゴシック体M" w:hint="eastAsia"/>
          <w:sz w:val="20"/>
          <w:szCs w:val="20"/>
        </w:rPr>
        <w:t>平成3年：</w:t>
      </w:r>
      <w:r w:rsidRPr="0095536A">
        <w:rPr>
          <w:rFonts w:ascii="AR P丸ゴシック体M" w:eastAsia="AR P丸ゴシック体M" w:hint="eastAsia"/>
          <w:color w:val="FF0000"/>
          <w:sz w:val="20"/>
          <w:szCs w:val="20"/>
        </w:rPr>
        <w:t>老人保健法</w:t>
      </w:r>
      <w:r w:rsidRPr="0095536A">
        <w:rPr>
          <w:rFonts w:ascii="AR P丸ゴシック体M" w:eastAsia="AR P丸ゴシック体M" w:hint="eastAsia"/>
          <w:sz w:val="20"/>
          <w:szCs w:val="20"/>
        </w:rPr>
        <w:t>改定（</w:t>
      </w:r>
      <w:r w:rsidRPr="0095536A">
        <w:rPr>
          <w:rFonts w:ascii="AR P丸ゴシック体M" w:eastAsia="AR P丸ゴシック体M" w:hint="eastAsia"/>
          <w:color w:val="FF0000"/>
          <w:sz w:val="20"/>
          <w:szCs w:val="20"/>
        </w:rPr>
        <w:t>老人訪問看護制度</w:t>
      </w:r>
      <w:r w:rsidRPr="0095536A">
        <w:rPr>
          <w:rFonts w:ascii="AR P丸ゴシック体M" w:eastAsia="AR P丸ゴシック体M" w:hint="eastAsia"/>
          <w:sz w:val="20"/>
          <w:szCs w:val="20"/>
        </w:rPr>
        <w:t>創設）</w:t>
      </w:r>
    </w:p>
    <w:p w:rsidR="00CC0390" w:rsidRPr="0095536A" w:rsidRDefault="00CC0390" w:rsidP="00CC0390">
      <w:pPr>
        <w:ind w:leftChars="100" w:left="2810" w:hangingChars="1300" w:hanging="2600"/>
        <w:rPr>
          <w:rFonts w:ascii="AR P丸ゴシック体M" w:eastAsia="AR P丸ゴシック体M"/>
          <w:sz w:val="20"/>
          <w:szCs w:val="20"/>
        </w:rPr>
      </w:pPr>
      <w:r w:rsidRPr="0095536A">
        <w:rPr>
          <w:rFonts w:ascii="AR P丸ゴシック体M" w:eastAsia="AR P丸ゴシック体M" w:hint="eastAsia"/>
          <w:sz w:val="20"/>
          <w:szCs w:val="20"/>
        </w:rPr>
        <w:t>「</w:t>
      </w:r>
      <w:r w:rsidRPr="0095536A">
        <w:rPr>
          <w:rFonts w:ascii="AR P丸ゴシック体M" w:eastAsia="AR P丸ゴシック体M" w:hint="eastAsia"/>
          <w:color w:val="FF0000"/>
          <w:sz w:val="20"/>
          <w:szCs w:val="20"/>
        </w:rPr>
        <w:t>老人訪問看護ステーション</w:t>
      </w:r>
      <w:r w:rsidRPr="0095536A">
        <w:rPr>
          <w:rFonts w:ascii="AR P丸ゴシック体M" w:eastAsia="AR P丸ゴシック体M" w:hint="eastAsia"/>
          <w:sz w:val="20"/>
          <w:szCs w:val="20"/>
        </w:rPr>
        <w:t>」：看護を必要とする高齢者が、自宅においても医療・看護のサービス提供を受けながら療養生活を続けるためのシステム</w:t>
      </w:r>
    </w:p>
    <w:p w:rsidR="00CC0390" w:rsidRPr="0095536A" w:rsidRDefault="00CC0390" w:rsidP="00CC0390">
      <w:pPr>
        <w:ind w:firstLineChars="100" w:firstLine="200"/>
        <w:rPr>
          <w:rFonts w:ascii="AR P丸ゴシック体M" w:eastAsia="AR P丸ゴシック体M"/>
          <w:sz w:val="20"/>
          <w:szCs w:val="20"/>
        </w:rPr>
      </w:pPr>
      <w:r w:rsidRPr="0095536A">
        <w:rPr>
          <w:rFonts w:ascii="AR P丸ゴシック体M" w:eastAsia="AR P丸ゴシック体M" w:hint="eastAsia"/>
          <w:sz w:val="20"/>
          <w:szCs w:val="20"/>
        </w:rPr>
        <w:t>平成6年：</w:t>
      </w:r>
      <w:r w:rsidRPr="0095536A">
        <w:rPr>
          <w:rFonts w:ascii="AR P丸ゴシック体M" w:eastAsia="AR P丸ゴシック体M" w:hint="eastAsia"/>
          <w:color w:val="FF0000"/>
          <w:sz w:val="20"/>
          <w:szCs w:val="20"/>
        </w:rPr>
        <w:t>地域保健法</w:t>
      </w:r>
      <w:r w:rsidRPr="0095536A">
        <w:rPr>
          <w:rFonts w:ascii="AR P丸ゴシック体M" w:eastAsia="AR P丸ゴシック体M" w:hint="eastAsia"/>
          <w:sz w:val="20"/>
          <w:szCs w:val="20"/>
        </w:rPr>
        <w:t>制定</w:t>
      </w:r>
    </w:p>
    <w:p w:rsidR="00167413" w:rsidRPr="0095536A" w:rsidRDefault="0057190F" w:rsidP="0057190F">
      <w:pPr>
        <w:ind w:leftChars="100" w:left="1410" w:hangingChars="600" w:hanging="1200"/>
        <w:rPr>
          <w:rFonts w:ascii="AR P丸ゴシック体M" w:eastAsia="AR P丸ゴシック体M"/>
          <w:sz w:val="20"/>
          <w:szCs w:val="20"/>
        </w:rPr>
      </w:pPr>
      <w:r w:rsidRPr="0095536A">
        <w:rPr>
          <w:rFonts w:ascii="AR P丸ゴシック体M" w:eastAsia="AR P丸ゴシック体M" w:hint="eastAsia"/>
          <w:sz w:val="20"/>
          <w:szCs w:val="20"/>
        </w:rPr>
        <w:t xml:space="preserve">　　　　　　公衆衛生の視点</w:t>
      </w:r>
      <w:r w:rsidR="00167413" w:rsidRPr="0095536A">
        <w:rPr>
          <w:rFonts w:ascii="AR P丸ゴシック体M" w:eastAsia="AR P丸ゴシック体M" w:hint="eastAsia"/>
          <w:sz w:val="20"/>
          <w:szCs w:val="20"/>
        </w:rPr>
        <w:t>からの保健事業だけではなく</w:t>
      </w:r>
      <w:r w:rsidRPr="0095536A">
        <w:rPr>
          <w:rFonts w:ascii="AR P丸ゴシック体M" w:eastAsia="AR P丸ゴシック体M" w:hint="eastAsia"/>
          <w:sz w:val="20"/>
          <w:szCs w:val="20"/>
        </w:rPr>
        <w:t>、サービスの受け手である生活者の立場を重視した地域保健の新たな体系を作る</w:t>
      </w:r>
    </w:p>
    <w:p w:rsidR="00CC0390" w:rsidRPr="0095536A" w:rsidRDefault="00CC0390" w:rsidP="00CC0390">
      <w:pPr>
        <w:ind w:firstLineChars="100" w:firstLine="200"/>
        <w:rPr>
          <w:rFonts w:ascii="AR P丸ゴシック体M" w:eastAsia="AR P丸ゴシック体M"/>
          <w:sz w:val="20"/>
          <w:szCs w:val="20"/>
        </w:rPr>
      </w:pPr>
      <w:r w:rsidRPr="0095536A">
        <w:rPr>
          <w:rFonts w:ascii="AR P丸ゴシック体M" w:eastAsia="AR P丸ゴシック体M" w:hint="eastAsia"/>
          <w:sz w:val="20"/>
          <w:szCs w:val="20"/>
        </w:rPr>
        <w:t>平成9年</w:t>
      </w:r>
      <w:r w:rsidR="0057190F" w:rsidRPr="0095536A">
        <w:rPr>
          <w:rFonts w:ascii="AR P丸ゴシック体M" w:eastAsia="AR P丸ゴシック体M" w:hint="eastAsia"/>
          <w:sz w:val="20"/>
          <w:szCs w:val="20"/>
        </w:rPr>
        <w:t>：</w:t>
      </w:r>
      <w:r w:rsidR="0057190F" w:rsidRPr="0095536A">
        <w:rPr>
          <w:rFonts w:ascii="AR P丸ゴシック体M" w:eastAsia="AR P丸ゴシック体M" w:hint="eastAsia"/>
          <w:color w:val="FF0000"/>
          <w:sz w:val="20"/>
          <w:szCs w:val="20"/>
        </w:rPr>
        <w:t>保健婦助産婦養成所指定規則</w:t>
      </w:r>
      <w:r w:rsidR="0057190F" w:rsidRPr="0095536A">
        <w:rPr>
          <w:rFonts w:ascii="AR P丸ゴシック体M" w:eastAsia="AR P丸ゴシック体M" w:hint="eastAsia"/>
          <w:sz w:val="20"/>
          <w:szCs w:val="20"/>
        </w:rPr>
        <w:t>改定</w:t>
      </w:r>
    </w:p>
    <w:p w:rsidR="0057190F" w:rsidRPr="0095536A" w:rsidRDefault="0057190F" w:rsidP="00CC0390">
      <w:pPr>
        <w:ind w:firstLineChars="100" w:firstLine="200"/>
        <w:rPr>
          <w:rFonts w:ascii="AR P丸ゴシック体M" w:eastAsia="AR P丸ゴシック体M"/>
          <w:sz w:val="20"/>
          <w:szCs w:val="20"/>
        </w:rPr>
      </w:pPr>
      <w:r w:rsidRPr="0095536A">
        <w:rPr>
          <w:rFonts w:ascii="AR P丸ゴシック体M" w:eastAsia="AR P丸ゴシック体M" w:hint="eastAsia"/>
          <w:color w:val="FF0000"/>
          <w:sz w:val="20"/>
          <w:szCs w:val="20"/>
        </w:rPr>
        <w:t xml:space="preserve">　　</w:t>
      </w:r>
      <w:r w:rsidRPr="0095536A">
        <w:rPr>
          <w:rFonts w:ascii="AR P丸ゴシック体M" w:eastAsia="AR P丸ゴシック体M" w:hint="eastAsia"/>
          <w:sz w:val="20"/>
          <w:szCs w:val="20"/>
        </w:rPr>
        <w:t>平成元年老人看護論に続き</w:t>
      </w:r>
      <w:r w:rsidRPr="0095536A">
        <w:rPr>
          <w:rFonts w:ascii="AR P丸ゴシック体M" w:eastAsia="AR P丸ゴシック体M" w:hint="eastAsia"/>
          <w:color w:val="FF0000"/>
          <w:sz w:val="20"/>
          <w:szCs w:val="20"/>
        </w:rPr>
        <w:t>在宅看護論</w:t>
      </w:r>
      <w:r w:rsidRPr="0095536A">
        <w:rPr>
          <w:rFonts w:ascii="AR P丸ゴシック体M" w:eastAsia="AR P丸ゴシック体M" w:hint="eastAsia"/>
          <w:sz w:val="20"/>
          <w:szCs w:val="20"/>
        </w:rPr>
        <w:t>も看護基礎教育のカリキュラムに。</w:t>
      </w:r>
    </w:p>
    <w:p w:rsidR="00CC0390" w:rsidRPr="0095536A" w:rsidRDefault="00CC0390" w:rsidP="00CC0390">
      <w:pPr>
        <w:ind w:firstLineChars="100" w:firstLine="200"/>
        <w:rPr>
          <w:rFonts w:ascii="AR P丸ゴシック体M" w:eastAsia="AR P丸ゴシック体M"/>
          <w:sz w:val="20"/>
          <w:szCs w:val="20"/>
        </w:rPr>
      </w:pPr>
      <w:r w:rsidRPr="0095536A">
        <w:rPr>
          <w:rFonts w:ascii="AR P丸ゴシック体M" w:eastAsia="AR P丸ゴシック体M" w:hint="eastAsia"/>
          <w:sz w:val="20"/>
          <w:szCs w:val="20"/>
        </w:rPr>
        <w:t>平成１２年</w:t>
      </w:r>
      <w:r w:rsidR="0057190F" w:rsidRPr="0095536A">
        <w:rPr>
          <w:rFonts w:ascii="AR P丸ゴシック体M" w:eastAsia="AR P丸ゴシック体M" w:hint="eastAsia"/>
          <w:sz w:val="20"/>
          <w:szCs w:val="20"/>
        </w:rPr>
        <w:t>：</w:t>
      </w:r>
      <w:r w:rsidR="0057190F" w:rsidRPr="0095536A">
        <w:rPr>
          <w:rFonts w:ascii="AR P丸ゴシック体M" w:eastAsia="AR P丸ゴシック体M" w:hint="eastAsia"/>
          <w:color w:val="FF0000"/>
          <w:sz w:val="20"/>
          <w:szCs w:val="20"/>
        </w:rPr>
        <w:t>介護保険法</w:t>
      </w:r>
      <w:r w:rsidR="0057190F" w:rsidRPr="0095536A">
        <w:rPr>
          <w:rFonts w:ascii="AR P丸ゴシック体M" w:eastAsia="AR P丸ゴシック体M" w:hint="eastAsia"/>
          <w:sz w:val="20"/>
          <w:szCs w:val="20"/>
        </w:rPr>
        <w:t>制定</w:t>
      </w:r>
    </w:p>
    <w:p w:rsidR="00CC0390" w:rsidRDefault="0057190F" w:rsidP="00CC0390">
      <w:pPr>
        <w:rPr>
          <w:rFonts w:ascii="AR P丸ゴシック体M" w:eastAsia="AR P丸ゴシック体M"/>
          <w:sz w:val="20"/>
          <w:szCs w:val="20"/>
        </w:rPr>
      </w:pPr>
      <w:r w:rsidRPr="0095536A">
        <w:rPr>
          <w:rFonts w:ascii="AR P丸ゴシック体M" w:eastAsia="AR P丸ゴシック体M" w:hint="eastAsia"/>
          <w:sz w:val="20"/>
          <w:szCs w:val="20"/>
        </w:rPr>
        <w:t xml:space="preserve">　　　高齢者介護に関しては保健師の活動の範疇から、市町村の介護保険担当へと移された</w:t>
      </w:r>
    </w:p>
    <w:p w:rsidR="008433F9" w:rsidRPr="0095536A" w:rsidRDefault="008433F9" w:rsidP="00CC0390">
      <w:pPr>
        <w:rPr>
          <w:rFonts w:ascii="AR P丸ゴシック体M" w:eastAsia="AR P丸ゴシック体M"/>
          <w:sz w:val="20"/>
          <w:szCs w:val="20"/>
        </w:rPr>
      </w:pPr>
    </w:p>
    <w:p w:rsidR="006F2F42" w:rsidRPr="0095536A" w:rsidRDefault="0057190F" w:rsidP="0095536A">
      <w:pPr>
        <w:rPr>
          <w:rFonts w:ascii="AR P丸ゴシック体M" w:eastAsia="AR P丸ゴシック体M"/>
          <w:u w:val="single"/>
        </w:rPr>
      </w:pPr>
      <w:r w:rsidRPr="0095536A">
        <w:rPr>
          <w:rFonts w:ascii="AR P丸ゴシック体M" w:eastAsia="AR P丸ゴシック体M" w:hint="eastAsia"/>
          <w:u w:val="single"/>
        </w:rPr>
        <w:t>訪問看護の特性</w:t>
      </w:r>
    </w:p>
    <w:p w:rsidR="0057190F" w:rsidRPr="0095536A" w:rsidRDefault="004357A9" w:rsidP="0095536A">
      <w:pPr>
        <w:ind w:firstLineChars="100" w:firstLine="200"/>
        <w:rPr>
          <w:rFonts w:ascii="AR P丸ゴシック体M" w:eastAsia="AR P丸ゴシック体M"/>
          <w:sz w:val="20"/>
          <w:szCs w:val="20"/>
        </w:rPr>
      </w:pPr>
      <w:r w:rsidRPr="0095536A">
        <w:rPr>
          <w:rFonts w:ascii="AR P丸ゴシック体M" w:eastAsia="AR P丸ゴシック体M" w:hint="eastAsia"/>
          <w:sz w:val="20"/>
          <w:szCs w:val="20"/>
        </w:rPr>
        <w:t>対象者…</w:t>
      </w:r>
      <w:r w:rsidR="0057190F" w:rsidRPr="0095536A">
        <w:rPr>
          <w:rFonts w:ascii="AR P丸ゴシック体M" w:eastAsia="AR P丸ゴシック体M" w:hint="eastAsia"/>
          <w:sz w:val="20"/>
          <w:szCs w:val="20"/>
        </w:rPr>
        <w:t>１．法制度で規定されている（</w:t>
      </w:r>
      <w:r w:rsidR="0057190F" w:rsidRPr="0095536A">
        <w:rPr>
          <w:rFonts w:ascii="AR P丸ゴシック体M" w:eastAsia="AR P丸ゴシック体M" w:hint="eastAsia"/>
          <w:color w:val="FF0000"/>
          <w:sz w:val="20"/>
          <w:szCs w:val="20"/>
        </w:rPr>
        <w:t>介護保険</w:t>
      </w:r>
      <w:r w:rsidR="0057190F" w:rsidRPr="0095536A">
        <w:rPr>
          <w:rFonts w:ascii="AR P丸ゴシック体M" w:eastAsia="AR P丸ゴシック体M" w:hint="eastAsia"/>
          <w:sz w:val="20"/>
          <w:szCs w:val="20"/>
        </w:rPr>
        <w:t>・</w:t>
      </w:r>
      <w:r w:rsidR="0057190F" w:rsidRPr="0095536A">
        <w:rPr>
          <w:rFonts w:ascii="AR P丸ゴシック体M" w:eastAsia="AR P丸ゴシック体M" w:hint="eastAsia"/>
          <w:color w:val="FF0000"/>
          <w:sz w:val="20"/>
          <w:szCs w:val="20"/>
        </w:rPr>
        <w:t>医療保険</w:t>
      </w:r>
      <w:r w:rsidR="0057190F" w:rsidRPr="0095536A">
        <w:rPr>
          <w:rFonts w:ascii="AR P丸ゴシック体M" w:eastAsia="AR P丸ゴシック体M" w:hint="eastAsia"/>
          <w:sz w:val="20"/>
          <w:szCs w:val="20"/>
        </w:rPr>
        <w:t>・</w:t>
      </w:r>
      <w:r w:rsidR="0057190F" w:rsidRPr="0095536A">
        <w:rPr>
          <w:rFonts w:ascii="AR P丸ゴシック体M" w:eastAsia="AR P丸ゴシック体M" w:hint="eastAsia"/>
          <w:color w:val="FF0000"/>
          <w:sz w:val="20"/>
          <w:szCs w:val="20"/>
        </w:rPr>
        <w:t>公的扶助</w:t>
      </w:r>
      <w:r w:rsidR="0057190F" w:rsidRPr="0095536A">
        <w:rPr>
          <w:rFonts w:ascii="AR P丸ゴシック体M" w:eastAsia="AR P丸ゴシック体M" w:hint="eastAsia"/>
          <w:sz w:val="20"/>
          <w:szCs w:val="20"/>
        </w:rPr>
        <w:t>）</w:t>
      </w:r>
    </w:p>
    <w:p w:rsidR="0057190F" w:rsidRPr="0095536A" w:rsidRDefault="004357A9" w:rsidP="0095536A">
      <w:pPr>
        <w:ind w:firstLineChars="500" w:firstLine="1000"/>
        <w:rPr>
          <w:rFonts w:ascii="AR P丸ゴシック体M" w:eastAsia="AR P丸ゴシック体M"/>
          <w:sz w:val="20"/>
          <w:szCs w:val="20"/>
        </w:rPr>
      </w:pPr>
      <w:r w:rsidRPr="0095536A">
        <w:rPr>
          <w:rFonts w:ascii="AR P丸ゴシック体M" w:eastAsia="AR P丸ゴシック体M" w:hint="eastAsia"/>
          <w:sz w:val="20"/>
          <w:szCs w:val="20"/>
        </w:rPr>
        <w:t>２．</w:t>
      </w:r>
      <w:r w:rsidR="0057190F" w:rsidRPr="0095536A">
        <w:rPr>
          <w:rFonts w:ascii="AR P丸ゴシック体M" w:eastAsia="AR P丸ゴシック体M" w:hint="eastAsia"/>
          <w:sz w:val="20"/>
          <w:szCs w:val="20"/>
        </w:rPr>
        <w:t>患者（利用者）本人だけでなく家族も含める</w:t>
      </w:r>
    </w:p>
    <w:p w:rsidR="0057190F" w:rsidRPr="0095536A" w:rsidRDefault="004357A9" w:rsidP="0095536A">
      <w:pPr>
        <w:ind w:firstLineChars="500" w:firstLine="1000"/>
        <w:rPr>
          <w:rFonts w:ascii="AR P丸ゴシック体M" w:eastAsia="AR P丸ゴシック体M"/>
          <w:sz w:val="20"/>
          <w:szCs w:val="20"/>
        </w:rPr>
      </w:pPr>
      <w:r w:rsidRPr="0095536A">
        <w:rPr>
          <w:rFonts w:ascii="AR P丸ゴシック体M" w:eastAsia="AR P丸ゴシック体M" w:hint="eastAsia"/>
          <w:sz w:val="20"/>
          <w:szCs w:val="20"/>
        </w:rPr>
        <w:t>３．</w:t>
      </w:r>
      <w:r w:rsidR="0057190F" w:rsidRPr="0095536A">
        <w:rPr>
          <w:rFonts w:ascii="AR P丸ゴシック体M" w:eastAsia="AR P丸ゴシック体M" w:hint="eastAsia"/>
          <w:sz w:val="20"/>
          <w:szCs w:val="20"/>
        </w:rPr>
        <w:t>対象者の健康レベルが様々である</w:t>
      </w:r>
      <w:r w:rsidRPr="0095536A">
        <w:rPr>
          <w:rFonts w:ascii="AR P丸ゴシック体M" w:eastAsia="AR P丸ゴシック体M" w:hint="eastAsia"/>
          <w:sz w:val="20"/>
          <w:szCs w:val="20"/>
        </w:rPr>
        <w:t>（</w:t>
      </w:r>
      <w:r w:rsidRPr="0095536A">
        <w:rPr>
          <w:rFonts w:ascii="AR P丸ゴシック体M" w:eastAsia="AR P丸ゴシック体M" w:hint="eastAsia"/>
          <w:color w:val="FF0000"/>
          <w:sz w:val="20"/>
          <w:szCs w:val="20"/>
        </w:rPr>
        <w:t>予防</w:t>
      </w:r>
      <w:r w:rsidRPr="0095536A">
        <w:rPr>
          <w:rFonts w:ascii="AR P丸ゴシック体M" w:eastAsia="AR P丸ゴシック体M" w:hint="eastAsia"/>
          <w:sz w:val="20"/>
          <w:szCs w:val="20"/>
        </w:rPr>
        <w:t>～</w:t>
      </w:r>
      <w:r w:rsidRPr="0095536A">
        <w:rPr>
          <w:rFonts w:ascii="AR P丸ゴシック体M" w:eastAsia="AR P丸ゴシック体M" w:hint="eastAsia"/>
          <w:color w:val="FF0000"/>
          <w:sz w:val="20"/>
          <w:szCs w:val="20"/>
        </w:rPr>
        <w:t>回復</w:t>
      </w:r>
      <w:r w:rsidRPr="0095536A">
        <w:rPr>
          <w:rFonts w:ascii="AR P丸ゴシック体M" w:eastAsia="AR P丸ゴシック体M" w:hint="eastAsia"/>
          <w:sz w:val="20"/>
          <w:szCs w:val="20"/>
        </w:rPr>
        <w:t>～</w:t>
      </w:r>
      <w:r w:rsidRPr="0095536A">
        <w:rPr>
          <w:rFonts w:ascii="AR P丸ゴシック体M" w:eastAsia="AR P丸ゴシック体M" w:hint="eastAsia"/>
          <w:color w:val="FF0000"/>
          <w:sz w:val="20"/>
          <w:szCs w:val="20"/>
        </w:rPr>
        <w:t>維持</w:t>
      </w:r>
      <w:r w:rsidRPr="0095536A">
        <w:rPr>
          <w:rFonts w:ascii="AR P丸ゴシック体M" w:eastAsia="AR P丸ゴシック体M" w:hint="eastAsia"/>
          <w:sz w:val="20"/>
          <w:szCs w:val="20"/>
        </w:rPr>
        <w:t>～</w:t>
      </w:r>
      <w:r w:rsidRPr="0095536A">
        <w:rPr>
          <w:rFonts w:ascii="AR P丸ゴシック体M" w:eastAsia="AR P丸ゴシック体M" w:hint="eastAsia"/>
          <w:color w:val="FF0000"/>
          <w:sz w:val="20"/>
          <w:szCs w:val="20"/>
        </w:rPr>
        <w:t>終末</w:t>
      </w:r>
      <w:r w:rsidRPr="0095536A">
        <w:rPr>
          <w:rFonts w:ascii="AR P丸ゴシック体M" w:eastAsia="AR P丸ゴシック体M" w:hint="eastAsia"/>
          <w:sz w:val="20"/>
          <w:szCs w:val="20"/>
        </w:rPr>
        <w:t>期）</w:t>
      </w:r>
    </w:p>
    <w:p w:rsidR="004357A9" w:rsidRPr="0095536A" w:rsidRDefault="004357A9" w:rsidP="0095536A">
      <w:pPr>
        <w:ind w:firstLineChars="500" w:firstLine="1000"/>
        <w:rPr>
          <w:rFonts w:ascii="AR P丸ゴシック体M" w:eastAsia="AR P丸ゴシック体M"/>
          <w:sz w:val="20"/>
          <w:szCs w:val="20"/>
        </w:rPr>
      </w:pPr>
      <w:r w:rsidRPr="0095536A">
        <w:rPr>
          <w:rFonts w:ascii="AR P丸ゴシック体M" w:eastAsia="AR P丸ゴシック体M" w:hint="eastAsia"/>
          <w:sz w:val="20"/>
          <w:szCs w:val="20"/>
        </w:rPr>
        <w:t>４．主治医、医療機関が一人ひとり異なる（治療方針・内容にも個別性・特徴有り）</w:t>
      </w:r>
    </w:p>
    <w:p w:rsidR="003D6342" w:rsidRDefault="004357A9" w:rsidP="0095536A">
      <w:pPr>
        <w:ind w:firstLineChars="500" w:firstLine="1000"/>
        <w:rPr>
          <w:rFonts w:ascii="AR P丸ゴシック体M" w:eastAsia="AR P丸ゴシック体M"/>
          <w:sz w:val="20"/>
          <w:szCs w:val="20"/>
        </w:rPr>
      </w:pPr>
      <w:r w:rsidRPr="0095536A">
        <w:rPr>
          <w:rFonts w:ascii="AR P丸ゴシック体M" w:eastAsia="AR P丸ゴシック体M" w:hint="eastAsia"/>
          <w:sz w:val="20"/>
          <w:szCs w:val="20"/>
        </w:rPr>
        <w:t>５．利用者主体であり、選択や権利性発揮が基本</w:t>
      </w:r>
    </w:p>
    <w:p w:rsidR="003D6342" w:rsidRPr="009103D7" w:rsidRDefault="003D6342" w:rsidP="003D6342">
      <w:pPr>
        <w:rPr>
          <w:rFonts w:ascii="AR P丸ゴシック体M" w:eastAsia="AR P丸ゴシック体M"/>
          <w:u w:val="single"/>
        </w:rPr>
      </w:pPr>
      <w:r w:rsidRPr="009103D7">
        <w:rPr>
          <w:rFonts w:ascii="AR P丸ゴシック体M" w:eastAsia="AR P丸ゴシック体M" w:hint="eastAsia"/>
          <w:u w:val="single"/>
        </w:rPr>
        <w:t>施設看護と訪問看護の違い</w:t>
      </w:r>
    </w:p>
    <w:p w:rsidR="009103D7" w:rsidRPr="009103D7" w:rsidRDefault="009103D7" w:rsidP="009103D7">
      <w:pPr>
        <w:rPr>
          <w:rFonts w:ascii="AR P丸ゴシック体M" w:eastAsia="AR P丸ゴシック体M"/>
          <w:color w:val="FF0000"/>
          <w:sz w:val="20"/>
          <w:szCs w:val="20"/>
        </w:rPr>
      </w:pPr>
      <w:r>
        <w:rPr>
          <w:rFonts w:ascii="AR P丸ゴシック体M" w:eastAsia="AR P丸ゴシック体M" w:hint="eastAsia"/>
        </w:rPr>
        <w:t xml:space="preserve">　</w:t>
      </w:r>
      <w:r>
        <w:rPr>
          <w:rFonts w:ascii="AR P丸ゴシック体M" w:eastAsia="AR P丸ゴシック体M" w:hint="eastAsia"/>
          <w:sz w:val="20"/>
          <w:szCs w:val="20"/>
        </w:rPr>
        <w:t>１．</w:t>
      </w:r>
      <w:r w:rsidRPr="009103D7">
        <w:rPr>
          <w:rFonts w:ascii="AR P丸ゴシック体M" w:eastAsia="AR P丸ゴシック体M" w:hint="eastAsia"/>
          <w:color w:val="FF0000"/>
          <w:sz w:val="20"/>
          <w:szCs w:val="20"/>
        </w:rPr>
        <w:t>生活の場での看護提供</w:t>
      </w:r>
    </w:p>
    <w:p w:rsidR="009103D7" w:rsidRPr="009103D7" w:rsidRDefault="009103D7" w:rsidP="009103D7">
      <w:pPr>
        <w:ind w:firstLineChars="100" w:firstLine="200"/>
        <w:rPr>
          <w:rFonts w:ascii="AR P丸ゴシック体M" w:eastAsia="AR P丸ゴシック体M"/>
          <w:color w:val="FF0000"/>
          <w:sz w:val="20"/>
          <w:szCs w:val="20"/>
        </w:rPr>
      </w:pPr>
      <w:r>
        <w:rPr>
          <w:rFonts w:ascii="AR P丸ゴシック体M" w:eastAsia="AR P丸ゴシック体M" w:hint="eastAsia"/>
          <w:sz w:val="20"/>
          <w:szCs w:val="20"/>
        </w:rPr>
        <w:t>２．</w:t>
      </w:r>
      <w:r w:rsidRPr="009103D7">
        <w:rPr>
          <w:rFonts w:ascii="AR P丸ゴシック体M" w:eastAsia="AR P丸ゴシック体M" w:hint="eastAsia"/>
          <w:color w:val="FF0000"/>
          <w:sz w:val="20"/>
          <w:szCs w:val="20"/>
        </w:rPr>
        <w:t>訪問看護師による単独ケア</w:t>
      </w:r>
    </w:p>
    <w:p w:rsidR="009103D7" w:rsidRDefault="009103D7" w:rsidP="009103D7">
      <w:pPr>
        <w:ind w:firstLineChars="100" w:firstLine="200"/>
        <w:rPr>
          <w:rFonts w:ascii="AR P丸ゴシック体M" w:eastAsia="AR P丸ゴシック体M"/>
          <w:sz w:val="20"/>
          <w:szCs w:val="20"/>
        </w:rPr>
      </w:pPr>
      <w:r>
        <w:rPr>
          <w:rFonts w:ascii="AR P丸ゴシック体M" w:eastAsia="AR P丸ゴシック体M" w:hint="eastAsia"/>
          <w:sz w:val="20"/>
          <w:szCs w:val="20"/>
        </w:rPr>
        <w:t>３．</w:t>
      </w:r>
      <w:r w:rsidRPr="009103D7">
        <w:rPr>
          <w:rFonts w:ascii="AR P丸ゴシック体M" w:eastAsia="AR P丸ゴシック体M" w:hint="eastAsia"/>
          <w:color w:val="FF0000"/>
          <w:sz w:val="20"/>
          <w:szCs w:val="20"/>
        </w:rPr>
        <w:t>マネジメントや調整、相談機能も必要</w:t>
      </w:r>
    </w:p>
    <w:p w:rsidR="009103D7" w:rsidRPr="009103D7" w:rsidRDefault="009103D7" w:rsidP="009103D7">
      <w:pPr>
        <w:ind w:firstLineChars="100" w:firstLine="200"/>
        <w:rPr>
          <w:rFonts w:ascii="AR P丸ゴシック体M" w:eastAsia="AR P丸ゴシック体M"/>
          <w:color w:val="FF0000"/>
          <w:sz w:val="20"/>
          <w:szCs w:val="20"/>
        </w:rPr>
      </w:pPr>
      <w:r>
        <w:rPr>
          <w:rFonts w:ascii="AR P丸ゴシック体M" w:eastAsia="AR P丸ゴシック体M" w:hint="eastAsia"/>
          <w:sz w:val="20"/>
          <w:szCs w:val="20"/>
        </w:rPr>
        <w:t>４．</w:t>
      </w:r>
      <w:r w:rsidRPr="009103D7">
        <w:rPr>
          <w:rFonts w:ascii="AR P丸ゴシック体M" w:eastAsia="AR P丸ゴシック体M" w:hint="eastAsia"/>
          <w:color w:val="FF0000"/>
          <w:sz w:val="20"/>
          <w:szCs w:val="20"/>
        </w:rPr>
        <w:t>居宅サービスである</w:t>
      </w:r>
    </w:p>
    <w:p w:rsidR="009103D7" w:rsidRDefault="009103D7" w:rsidP="009103D7">
      <w:pPr>
        <w:ind w:firstLineChars="100" w:firstLine="200"/>
        <w:rPr>
          <w:rFonts w:ascii="AR P丸ゴシック体M" w:eastAsia="AR P丸ゴシック体M"/>
          <w:sz w:val="20"/>
          <w:szCs w:val="20"/>
        </w:rPr>
      </w:pPr>
      <w:r>
        <w:rPr>
          <w:rFonts w:ascii="AR P丸ゴシック体M" w:eastAsia="AR P丸ゴシック体M" w:hint="eastAsia"/>
          <w:sz w:val="20"/>
          <w:szCs w:val="20"/>
        </w:rPr>
        <w:t>５．</w:t>
      </w:r>
      <w:r w:rsidRPr="009103D7">
        <w:rPr>
          <w:rFonts w:ascii="AR P丸ゴシック体M" w:eastAsia="AR P丸ゴシック体M" w:hint="eastAsia"/>
          <w:color w:val="FF0000"/>
          <w:sz w:val="20"/>
          <w:szCs w:val="20"/>
        </w:rPr>
        <w:t>医師との関係は主体性を持ったパートナーシップ</w:t>
      </w:r>
    </w:p>
    <w:p w:rsidR="0095536A" w:rsidRDefault="009103D7" w:rsidP="009103D7">
      <w:pPr>
        <w:ind w:firstLineChars="100" w:firstLine="200"/>
        <w:rPr>
          <w:rFonts w:ascii="AR P丸ゴシック体M" w:eastAsia="AR P丸ゴシック体M"/>
          <w:color w:val="FF0000"/>
          <w:sz w:val="20"/>
          <w:szCs w:val="20"/>
        </w:rPr>
      </w:pPr>
      <w:r>
        <w:rPr>
          <w:rFonts w:ascii="AR P丸ゴシック体M" w:eastAsia="AR P丸ゴシック体M" w:hint="eastAsia"/>
          <w:sz w:val="20"/>
          <w:szCs w:val="20"/>
        </w:rPr>
        <w:t>６．</w:t>
      </w:r>
      <w:r w:rsidRPr="009103D7">
        <w:rPr>
          <w:rFonts w:ascii="AR P丸ゴシック体M" w:eastAsia="AR P丸ゴシック体M" w:hint="eastAsia"/>
          <w:color w:val="FF0000"/>
          <w:sz w:val="20"/>
          <w:szCs w:val="20"/>
        </w:rPr>
        <w:t>他機関連携によるチームケア</w:t>
      </w:r>
    </w:p>
    <w:p w:rsidR="005B67F6" w:rsidRDefault="009103D7" w:rsidP="003D6342">
      <w:pPr>
        <w:rPr>
          <w:rFonts w:ascii="AR P丸ゴシック体M" w:eastAsia="AR P丸ゴシック体M"/>
        </w:rPr>
      </w:pPr>
      <w:r>
        <w:rPr>
          <w:rFonts w:ascii="AR P丸ゴシック体M" w:eastAsia="AR P丸ゴシック体M" w:hint="eastAsia"/>
        </w:rPr>
        <w:lastRenderedPageBreak/>
        <w:t>【第2回】</w:t>
      </w:r>
    </w:p>
    <w:p w:rsidR="00424AF4" w:rsidRDefault="00E63AAE" w:rsidP="00E325FE">
      <w:pPr>
        <w:rPr>
          <w:rFonts w:ascii="AR P丸ゴシック体M" w:eastAsia="AR P丸ゴシック体M"/>
          <w:szCs w:val="21"/>
        </w:rPr>
      </w:pPr>
      <w:r w:rsidRPr="00E325FE">
        <w:rPr>
          <w:rFonts w:ascii="AR P丸ゴシック体M" w:eastAsia="AR P丸ゴシック体M" w:hint="eastAsia"/>
          <w:szCs w:val="21"/>
          <w:u w:val="single"/>
        </w:rPr>
        <w:t>訪問看護の開始</w:t>
      </w:r>
    </w:p>
    <w:p w:rsidR="00424AF4" w:rsidRPr="00424AF4" w:rsidRDefault="007407E1" w:rsidP="00E325FE">
      <w:pPr>
        <w:rPr>
          <w:rFonts w:ascii="AR P丸ゴシック体M" w:eastAsia="AR P丸ゴシック体M"/>
          <w:szCs w:val="21"/>
        </w:rPr>
      </w:pPr>
      <w:r w:rsidRPr="007407E1">
        <w:rPr>
          <w:rFonts w:ascii="AR P丸ゴシック体M" w:eastAsia="AR P丸ゴシック体M"/>
          <w:noProof/>
          <w:color w:val="000000" w:themeColor="text1"/>
          <w:szCs w:val="21"/>
          <w:u w:val="single"/>
        </w:rPr>
        <w:pict>
          <v:roundrect id="_x0000_s1048" style="position:absolute;left:0;text-align:left;margin-left:.25pt;margin-top:7.35pt;width:462.05pt;height:65pt;z-index:251675648" arcsize="10923f">
            <v:textbox inset="5.85pt,.7pt,5.85pt,.7pt">
              <w:txbxContent>
                <w:p w:rsidR="00424AF4" w:rsidRDefault="00424AF4" w:rsidP="00424AF4">
                  <w:pPr>
                    <w:rPr>
                      <w:rFonts w:ascii="AR P丸ゴシック体M" w:eastAsia="AR P丸ゴシック体M"/>
                      <w:color w:val="FF0000"/>
                      <w:sz w:val="20"/>
                      <w:szCs w:val="20"/>
                    </w:rPr>
                  </w:pPr>
                  <w:r>
                    <w:rPr>
                      <w:rFonts w:ascii="AR P丸ゴシック体M" w:eastAsia="AR P丸ゴシック体M" w:hint="eastAsia"/>
                    </w:rPr>
                    <w:t xml:space="preserve">　</w:t>
                  </w:r>
                  <w:r w:rsidRPr="00CD58FA">
                    <w:rPr>
                      <w:rFonts w:ascii="AR P丸ゴシック体M" w:eastAsia="AR P丸ゴシック体M" w:hint="eastAsia"/>
                      <w:sz w:val="20"/>
                      <w:szCs w:val="20"/>
                    </w:rPr>
                    <w:t>訪問看護を利用できる人…</w:t>
                  </w:r>
                  <w:r w:rsidRPr="00CD58FA">
                    <w:rPr>
                      <w:rFonts w:ascii="AR P丸ゴシック体M" w:eastAsia="AR P丸ゴシック体M" w:hint="eastAsia"/>
                      <w:color w:val="FF0000"/>
                      <w:sz w:val="20"/>
                      <w:szCs w:val="20"/>
                    </w:rPr>
                    <w:t>介護保険の被保険者</w:t>
                  </w:r>
                  <w:r w:rsidRPr="00CD58FA">
                    <w:rPr>
                      <w:rFonts w:ascii="AR P丸ゴシック体M" w:eastAsia="AR P丸ゴシック体M" w:hint="eastAsia"/>
                      <w:sz w:val="20"/>
                      <w:szCs w:val="20"/>
                    </w:rPr>
                    <w:t>＋</w:t>
                  </w:r>
                  <w:r w:rsidRPr="00CD58FA">
                    <w:rPr>
                      <w:rFonts w:ascii="AR P丸ゴシック体M" w:eastAsia="AR P丸ゴシック体M" w:hint="eastAsia"/>
                      <w:color w:val="FF0000"/>
                      <w:sz w:val="20"/>
                      <w:szCs w:val="20"/>
                    </w:rPr>
                    <w:t>要介護者等と認定された者</w:t>
                  </w:r>
                </w:p>
                <w:p w:rsidR="00424AF4" w:rsidRDefault="00424AF4" w:rsidP="00424AF4">
                  <w:pPr>
                    <w:rPr>
                      <w:rFonts w:ascii="AR P丸ゴシック体M" w:eastAsia="AR P丸ゴシック体M"/>
                      <w:color w:val="FF0000"/>
                      <w:sz w:val="20"/>
                      <w:szCs w:val="20"/>
                    </w:rPr>
                  </w:pPr>
                  <w:r>
                    <w:rPr>
                      <w:rFonts w:ascii="AR P丸ゴシック体M" w:eastAsia="AR P丸ゴシック体M" w:hint="eastAsia"/>
                      <w:color w:val="FF0000"/>
                      <w:sz w:val="20"/>
                      <w:szCs w:val="20"/>
                    </w:rPr>
                    <w:t xml:space="preserve">　　　　　　　　　　　　　医療保険の被保険者</w:t>
                  </w:r>
                  <w:r w:rsidRPr="00CD58FA">
                    <w:rPr>
                      <w:rFonts w:ascii="AR P丸ゴシック体M" w:eastAsia="AR P丸ゴシック体M" w:hint="eastAsia"/>
                      <w:color w:val="000000" w:themeColor="text1"/>
                      <w:sz w:val="20"/>
                      <w:szCs w:val="20"/>
                    </w:rPr>
                    <w:t>＋</w:t>
                  </w:r>
                  <w:r>
                    <w:rPr>
                      <w:rFonts w:ascii="AR P丸ゴシック体M" w:eastAsia="AR P丸ゴシック体M" w:hint="eastAsia"/>
                      <w:color w:val="FF0000"/>
                      <w:sz w:val="20"/>
                      <w:szCs w:val="20"/>
                    </w:rPr>
                    <w:t>病気や負傷で自宅にいる者</w:t>
                  </w:r>
                </w:p>
                <w:p w:rsidR="00424AF4" w:rsidRDefault="00424AF4" w:rsidP="00424AF4">
                  <w:pPr>
                    <w:ind w:firstLineChars="1300" w:firstLine="2600"/>
                    <w:rPr>
                      <w:rFonts w:ascii="AR P丸ゴシック体M" w:eastAsia="AR P丸ゴシック体M"/>
                      <w:color w:val="000000" w:themeColor="text1"/>
                      <w:sz w:val="20"/>
                      <w:szCs w:val="20"/>
                    </w:rPr>
                  </w:pPr>
                  <w:r w:rsidRPr="00424AF4">
                    <w:rPr>
                      <w:rFonts w:ascii="AR P丸ゴシック体M" w:eastAsia="AR P丸ゴシック体M" w:hint="eastAsia"/>
                      <w:sz w:val="20"/>
                      <w:szCs w:val="20"/>
                    </w:rPr>
                    <w:t>→</w:t>
                  </w:r>
                  <w:r w:rsidRPr="00CD58FA">
                    <w:rPr>
                      <w:rFonts w:ascii="AR P丸ゴシック体M" w:eastAsia="AR P丸ゴシック体M" w:hint="eastAsia"/>
                      <w:color w:val="FF0000"/>
                      <w:sz w:val="20"/>
                      <w:szCs w:val="20"/>
                    </w:rPr>
                    <w:t>主治医が訪問介護が必要だと求めた者</w:t>
                  </w:r>
                  <w:r w:rsidRPr="00CD58FA">
                    <w:rPr>
                      <w:rFonts w:ascii="AR P丸ゴシック体M" w:eastAsia="AR P丸ゴシック体M" w:hint="eastAsia"/>
                      <w:color w:val="000000" w:themeColor="text1"/>
                      <w:sz w:val="20"/>
                      <w:szCs w:val="20"/>
                    </w:rPr>
                    <w:t>（</w:t>
                  </w:r>
                  <w:r>
                    <w:rPr>
                      <w:rFonts w:ascii="AR P丸ゴシック体M" w:eastAsia="AR P丸ゴシック体M" w:hint="eastAsia"/>
                      <w:color w:val="FF0000"/>
                      <w:sz w:val="20"/>
                      <w:szCs w:val="20"/>
                    </w:rPr>
                    <w:t>訪問看護指示書</w:t>
                  </w:r>
                  <w:r w:rsidRPr="00CD58FA">
                    <w:rPr>
                      <w:rFonts w:ascii="AR P丸ゴシック体M" w:eastAsia="AR P丸ゴシック体M" w:hint="eastAsia"/>
                      <w:color w:val="000000" w:themeColor="text1"/>
                      <w:sz w:val="20"/>
                      <w:szCs w:val="20"/>
                    </w:rPr>
                    <w:t>が必要）</w:t>
                  </w:r>
                </w:p>
                <w:p w:rsidR="00424AF4" w:rsidRPr="00424AF4" w:rsidRDefault="00424AF4"/>
              </w:txbxContent>
            </v:textbox>
          </v:roundrect>
        </w:pict>
      </w:r>
    </w:p>
    <w:p w:rsidR="00424AF4" w:rsidRDefault="00424AF4" w:rsidP="00E325FE">
      <w:pPr>
        <w:rPr>
          <w:rFonts w:ascii="AR P丸ゴシック体M" w:eastAsia="AR P丸ゴシック体M"/>
          <w:color w:val="000000" w:themeColor="text1"/>
          <w:szCs w:val="21"/>
          <w:u w:val="single"/>
        </w:rPr>
      </w:pPr>
    </w:p>
    <w:p w:rsidR="00424AF4" w:rsidRDefault="00424AF4" w:rsidP="00E325FE">
      <w:pPr>
        <w:rPr>
          <w:rFonts w:ascii="AR P丸ゴシック体M" w:eastAsia="AR P丸ゴシック体M"/>
          <w:color w:val="000000" w:themeColor="text1"/>
          <w:szCs w:val="21"/>
          <w:u w:val="single"/>
        </w:rPr>
      </w:pPr>
    </w:p>
    <w:p w:rsidR="00424AF4" w:rsidRDefault="00424AF4" w:rsidP="00E325FE">
      <w:pPr>
        <w:rPr>
          <w:rFonts w:ascii="AR P丸ゴシック体M" w:eastAsia="AR P丸ゴシック体M"/>
          <w:color w:val="000000" w:themeColor="text1"/>
          <w:szCs w:val="21"/>
          <w:u w:val="single"/>
        </w:rPr>
      </w:pPr>
    </w:p>
    <w:p w:rsidR="00424AF4" w:rsidRDefault="00424AF4" w:rsidP="00E325FE">
      <w:pPr>
        <w:rPr>
          <w:rFonts w:ascii="AR P丸ゴシック体M" w:eastAsia="AR P丸ゴシック体M"/>
          <w:color w:val="000000" w:themeColor="text1"/>
          <w:szCs w:val="21"/>
          <w:u w:val="single"/>
        </w:rPr>
      </w:pPr>
    </w:p>
    <w:p w:rsidR="00E325FE" w:rsidRPr="00D277A1" w:rsidRDefault="00E325FE" w:rsidP="00E325FE">
      <w:pPr>
        <w:rPr>
          <w:rFonts w:ascii="AR P丸ゴシック体M" w:eastAsia="AR P丸ゴシック体M"/>
          <w:color w:val="000000" w:themeColor="text1"/>
          <w:szCs w:val="21"/>
        </w:rPr>
      </w:pPr>
      <w:r w:rsidRPr="007C4B8C">
        <w:rPr>
          <w:rFonts w:ascii="AR P丸ゴシック体M" w:eastAsia="AR P丸ゴシック体M" w:hint="eastAsia"/>
          <w:color w:val="000000" w:themeColor="text1"/>
          <w:szCs w:val="21"/>
          <w:u w:val="single"/>
        </w:rPr>
        <w:t>介護保険での訪問看護の利用</w:t>
      </w:r>
      <w:r>
        <w:rPr>
          <w:rFonts w:ascii="AR P丸ゴシック体M" w:eastAsia="AR P丸ゴシック体M" w:hint="eastAsia"/>
          <w:color w:val="000000" w:themeColor="text1"/>
          <w:szCs w:val="21"/>
        </w:rPr>
        <w:t xml:space="preserve">　　　　　　　　　</w:t>
      </w:r>
      <w:r w:rsidRPr="00D277A1">
        <w:rPr>
          <w:rFonts w:ascii="AR P丸ゴシック体M" w:eastAsia="AR P丸ゴシック体M" w:hint="eastAsia"/>
          <w:color w:val="000000" w:themeColor="text1"/>
          <w:szCs w:val="21"/>
          <w:u w:val="single"/>
        </w:rPr>
        <w:t>健康保険等での訪問看護の利用</w:t>
      </w:r>
    </w:p>
    <w:p w:rsidR="00E325FE" w:rsidRDefault="007407E1" w:rsidP="00E325FE">
      <w:pPr>
        <w:rPr>
          <w:rFonts w:ascii="AR P丸ゴシック体M" w:eastAsia="AR P丸ゴシック体M"/>
          <w:color w:val="000000" w:themeColor="text1"/>
          <w:szCs w:val="21"/>
          <w:u w:val="single"/>
        </w:rPr>
      </w:pPr>
      <w:r w:rsidRPr="007407E1">
        <w:rPr>
          <w:rFonts w:ascii="AR P丸ゴシック体M" w:eastAsia="AR P丸ゴシック体M"/>
          <w:noProof/>
          <w:color w:val="000000" w:themeColor="text1"/>
          <w:sz w:val="20"/>
          <w:szCs w:val="20"/>
        </w:rPr>
        <w:pict>
          <v:rect id="_x0000_s1045" style="position:absolute;left:0;text-align:left;margin-left:226.7pt;margin-top:6.45pt;width:244pt;height:277.5pt;z-index:251674624">
            <v:textbox inset="5.85pt,.7pt,5.85pt,.7pt">
              <w:txbxContent>
                <w:p w:rsidR="00E325FE" w:rsidRPr="00D277A1" w:rsidRDefault="00E325FE" w:rsidP="00E325FE">
                  <w:pPr>
                    <w:rPr>
                      <w:rFonts w:ascii="AR P丸ゴシック体M" w:eastAsia="AR P丸ゴシック体M"/>
                      <w:sz w:val="20"/>
                      <w:szCs w:val="20"/>
                    </w:rPr>
                  </w:pPr>
                  <w:r w:rsidRPr="00D277A1">
                    <w:rPr>
                      <w:rFonts w:ascii="AR P丸ゴシック体M" w:eastAsia="AR P丸ゴシック体M" w:hint="eastAsia"/>
                      <w:sz w:val="20"/>
                      <w:szCs w:val="20"/>
                    </w:rPr>
                    <w:t>主治医による診察（訪問看護の必要性の判断）</w:t>
                  </w:r>
                </w:p>
                <w:p w:rsidR="00E325FE" w:rsidRPr="00D277A1" w:rsidRDefault="00E325FE" w:rsidP="00E325FE">
                  <w:pPr>
                    <w:ind w:firstLineChars="200" w:firstLine="400"/>
                    <w:rPr>
                      <w:rFonts w:ascii="AR P丸ゴシック体M" w:eastAsia="AR P丸ゴシック体M"/>
                      <w:sz w:val="20"/>
                      <w:szCs w:val="20"/>
                    </w:rPr>
                  </w:pPr>
                  <w:r w:rsidRPr="00D277A1">
                    <w:rPr>
                      <w:rFonts w:ascii="AR P丸ゴシック体M" w:eastAsia="AR P丸ゴシック体M" w:hint="eastAsia"/>
                      <w:sz w:val="20"/>
                      <w:szCs w:val="20"/>
                    </w:rPr>
                    <w:t>↓</w:t>
                  </w:r>
                </w:p>
                <w:p w:rsidR="00E325FE" w:rsidRPr="00D277A1" w:rsidRDefault="00E325FE" w:rsidP="00E325FE">
                  <w:pPr>
                    <w:rPr>
                      <w:rFonts w:ascii="AR P丸ゴシック体M" w:eastAsia="AR P丸ゴシック体M"/>
                      <w:sz w:val="20"/>
                      <w:szCs w:val="20"/>
                    </w:rPr>
                  </w:pPr>
                  <w:r w:rsidRPr="00D277A1">
                    <w:rPr>
                      <w:rFonts w:ascii="AR P丸ゴシック体M" w:eastAsia="AR P丸ゴシック体M" w:hint="eastAsia"/>
                      <w:sz w:val="20"/>
                      <w:szCs w:val="20"/>
                    </w:rPr>
                    <w:t>患者や家族などからの訪問看護の申し込み</w:t>
                  </w:r>
                </w:p>
                <w:p w:rsidR="00E325FE" w:rsidRPr="00D277A1" w:rsidRDefault="00E325FE" w:rsidP="00E325FE">
                  <w:pPr>
                    <w:ind w:firstLineChars="200" w:firstLine="400"/>
                    <w:rPr>
                      <w:rFonts w:ascii="AR P丸ゴシック体M" w:eastAsia="AR P丸ゴシック体M"/>
                      <w:sz w:val="20"/>
                      <w:szCs w:val="20"/>
                    </w:rPr>
                  </w:pPr>
                  <w:r w:rsidRPr="00D277A1">
                    <w:rPr>
                      <w:rFonts w:ascii="AR P丸ゴシック体M" w:eastAsia="AR P丸ゴシック体M" w:hint="eastAsia"/>
                      <w:sz w:val="20"/>
                      <w:szCs w:val="20"/>
                    </w:rPr>
                    <w:t>↓</w:t>
                  </w:r>
                </w:p>
                <w:p w:rsidR="00E325FE" w:rsidRPr="00D277A1" w:rsidRDefault="00E325FE" w:rsidP="00E325FE">
                  <w:pPr>
                    <w:rPr>
                      <w:rFonts w:ascii="AR P丸ゴシック体M" w:eastAsia="AR P丸ゴシック体M"/>
                      <w:sz w:val="20"/>
                      <w:szCs w:val="20"/>
                    </w:rPr>
                  </w:pPr>
                  <w:r w:rsidRPr="00D277A1">
                    <w:rPr>
                      <w:rFonts w:ascii="AR P丸ゴシック体M" w:eastAsia="AR P丸ゴシック体M" w:hint="eastAsia"/>
                      <w:sz w:val="20"/>
                      <w:szCs w:val="20"/>
                    </w:rPr>
                    <w:t>訪問看護ステーションに医師の指示書が交付される</w:t>
                  </w:r>
                </w:p>
                <w:p w:rsidR="00E325FE" w:rsidRPr="00D277A1" w:rsidRDefault="00E325FE" w:rsidP="00E325FE">
                  <w:pPr>
                    <w:ind w:firstLineChars="200" w:firstLine="400"/>
                    <w:rPr>
                      <w:rFonts w:ascii="AR P丸ゴシック体M" w:eastAsia="AR P丸ゴシック体M"/>
                      <w:sz w:val="20"/>
                      <w:szCs w:val="20"/>
                    </w:rPr>
                  </w:pPr>
                  <w:r w:rsidRPr="00D277A1">
                    <w:rPr>
                      <w:rFonts w:ascii="AR P丸ゴシック体M" w:eastAsia="AR P丸ゴシック体M" w:hint="eastAsia"/>
                      <w:sz w:val="20"/>
                      <w:szCs w:val="20"/>
                    </w:rPr>
                    <w:t>↓</w:t>
                  </w:r>
                </w:p>
                <w:p w:rsidR="00E325FE" w:rsidRPr="00D277A1" w:rsidRDefault="00E325FE" w:rsidP="00E325FE">
                  <w:pPr>
                    <w:rPr>
                      <w:rFonts w:ascii="AR P丸ゴシック体M" w:eastAsia="AR P丸ゴシック体M"/>
                      <w:sz w:val="20"/>
                      <w:szCs w:val="20"/>
                    </w:rPr>
                  </w:pPr>
                  <w:r w:rsidRPr="00D277A1">
                    <w:rPr>
                      <w:rFonts w:ascii="AR P丸ゴシック体M" w:eastAsia="AR P丸ゴシック体M" w:hint="eastAsia"/>
                      <w:sz w:val="20"/>
                      <w:szCs w:val="20"/>
                    </w:rPr>
                    <w:t>訪問看護の開始・初回訪問</w:t>
                  </w:r>
                </w:p>
                <w:p w:rsidR="00E325FE" w:rsidRPr="00D277A1" w:rsidRDefault="00E325FE" w:rsidP="00E325FE">
                  <w:pPr>
                    <w:ind w:firstLineChars="200" w:firstLine="400"/>
                    <w:rPr>
                      <w:rFonts w:ascii="AR P丸ゴシック体M" w:eastAsia="AR P丸ゴシック体M"/>
                      <w:sz w:val="20"/>
                      <w:szCs w:val="20"/>
                    </w:rPr>
                  </w:pPr>
                  <w:r w:rsidRPr="00D277A1">
                    <w:rPr>
                      <w:rFonts w:ascii="AR P丸ゴシック体M" w:eastAsia="AR P丸ゴシック体M" w:hint="eastAsia"/>
                      <w:sz w:val="20"/>
                      <w:szCs w:val="20"/>
                    </w:rPr>
                    <w:t>↓</w:t>
                  </w:r>
                </w:p>
                <w:p w:rsidR="00E325FE" w:rsidRPr="00D277A1" w:rsidRDefault="00E325FE" w:rsidP="00E325FE">
                  <w:pPr>
                    <w:rPr>
                      <w:rFonts w:ascii="AR P丸ゴシック体M" w:eastAsia="AR P丸ゴシック体M"/>
                      <w:sz w:val="20"/>
                      <w:szCs w:val="20"/>
                    </w:rPr>
                  </w:pPr>
                  <w:r w:rsidRPr="00D277A1">
                    <w:rPr>
                      <w:rFonts w:ascii="AR P丸ゴシック体M" w:eastAsia="AR P丸ゴシック体M" w:hint="eastAsia"/>
                      <w:sz w:val="20"/>
                      <w:szCs w:val="20"/>
                    </w:rPr>
                    <w:t>訪問看護の計画書および報告書による医師との連携</w:t>
                  </w:r>
                </w:p>
                <w:p w:rsidR="00E325FE" w:rsidRPr="00D277A1" w:rsidRDefault="00E325FE" w:rsidP="00E325FE">
                  <w:pPr>
                    <w:ind w:firstLineChars="200" w:firstLine="400"/>
                    <w:rPr>
                      <w:rFonts w:ascii="AR P丸ゴシック体M" w:eastAsia="AR P丸ゴシック体M"/>
                      <w:sz w:val="20"/>
                      <w:szCs w:val="20"/>
                    </w:rPr>
                  </w:pPr>
                  <w:r w:rsidRPr="00D277A1">
                    <w:rPr>
                      <w:rFonts w:ascii="AR P丸ゴシック体M" w:eastAsia="AR P丸ゴシック体M" w:hint="eastAsia"/>
                      <w:sz w:val="20"/>
                      <w:szCs w:val="20"/>
                    </w:rPr>
                    <w:t>↓</w:t>
                  </w:r>
                </w:p>
                <w:p w:rsidR="00E325FE" w:rsidRPr="00D277A1" w:rsidRDefault="00E325FE" w:rsidP="00E325FE">
                  <w:pPr>
                    <w:rPr>
                      <w:rFonts w:ascii="AR P丸ゴシック体M" w:eastAsia="AR P丸ゴシック体M"/>
                      <w:sz w:val="20"/>
                      <w:szCs w:val="20"/>
                    </w:rPr>
                  </w:pPr>
                  <w:r w:rsidRPr="00D277A1">
                    <w:rPr>
                      <w:rFonts w:ascii="AR P丸ゴシック体M" w:eastAsia="AR P丸ゴシック体M" w:hint="eastAsia"/>
                      <w:sz w:val="20"/>
                      <w:szCs w:val="20"/>
                    </w:rPr>
                    <w:t>訪問看護情報提供書（市町村・保健所に送る）</w:t>
                  </w:r>
                </w:p>
                <w:p w:rsidR="00E325FE" w:rsidRPr="00D277A1" w:rsidRDefault="00E325FE" w:rsidP="00E325FE">
                  <w:pPr>
                    <w:ind w:firstLineChars="200" w:firstLine="400"/>
                    <w:rPr>
                      <w:rFonts w:ascii="AR P丸ゴシック体M" w:eastAsia="AR P丸ゴシック体M"/>
                      <w:sz w:val="20"/>
                      <w:szCs w:val="20"/>
                    </w:rPr>
                  </w:pPr>
                  <w:r w:rsidRPr="00D277A1">
                    <w:rPr>
                      <w:rFonts w:ascii="AR P丸ゴシック体M" w:eastAsia="AR P丸ゴシック体M" w:hint="eastAsia"/>
                      <w:sz w:val="20"/>
                      <w:szCs w:val="20"/>
                    </w:rPr>
                    <w:t>↓</w:t>
                  </w:r>
                </w:p>
                <w:p w:rsidR="00E325FE" w:rsidRPr="00D277A1" w:rsidRDefault="00E325FE" w:rsidP="00E325FE">
                  <w:pPr>
                    <w:rPr>
                      <w:rFonts w:ascii="AR P丸ゴシック体M" w:eastAsia="AR P丸ゴシック体M"/>
                      <w:sz w:val="20"/>
                      <w:szCs w:val="20"/>
                    </w:rPr>
                  </w:pPr>
                  <w:r>
                    <w:rPr>
                      <w:rFonts w:ascii="AR P丸ゴシック体M" w:eastAsia="AR P丸ゴシック体M" w:hint="eastAsia"/>
                      <w:sz w:val="20"/>
                      <w:szCs w:val="20"/>
                    </w:rPr>
                    <w:t>診療報酬申請書（訪問看護療養費明細書）</w:t>
                  </w:r>
                </w:p>
              </w:txbxContent>
            </v:textbox>
          </v:rect>
        </w:pict>
      </w:r>
      <w:r w:rsidRPr="007407E1">
        <w:rPr>
          <w:rFonts w:ascii="AR P丸ゴシック体M" w:eastAsia="AR P丸ゴシック体M"/>
          <w:noProof/>
          <w:color w:val="000000" w:themeColor="text1"/>
          <w:sz w:val="20"/>
          <w:szCs w:val="20"/>
        </w:rPr>
        <w:pict>
          <v:rect id="_x0000_s1044" style="position:absolute;left:0;text-align:left;margin-left:3.75pt;margin-top:6.45pt;width:205.5pt;height:277.5pt;z-index:251673600">
            <v:textbox inset="5.85pt,.7pt,5.85pt,.7pt">
              <w:txbxContent>
                <w:p w:rsidR="00E325FE" w:rsidRPr="007C4B8C" w:rsidRDefault="00E325FE" w:rsidP="00E325FE">
                  <w:pPr>
                    <w:rPr>
                      <w:rFonts w:ascii="AR P丸ゴシック体M" w:eastAsia="AR P丸ゴシック体M"/>
                      <w:sz w:val="20"/>
                      <w:szCs w:val="20"/>
                    </w:rPr>
                  </w:pPr>
                  <w:r w:rsidRPr="007C4B8C">
                    <w:rPr>
                      <w:rFonts w:ascii="AR P丸ゴシック体M" w:eastAsia="AR P丸ゴシック体M" w:hint="eastAsia"/>
                      <w:sz w:val="20"/>
                      <w:szCs w:val="20"/>
                    </w:rPr>
                    <w:t>要介護認定を申請</w:t>
                  </w:r>
                </w:p>
                <w:p w:rsidR="00E325FE" w:rsidRPr="007C4B8C" w:rsidRDefault="00E325FE" w:rsidP="00E325FE">
                  <w:pPr>
                    <w:ind w:firstLineChars="200" w:firstLine="400"/>
                    <w:rPr>
                      <w:rFonts w:ascii="AR P丸ゴシック体M" w:eastAsia="AR P丸ゴシック体M"/>
                      <w:sz w:val="20"/>
                      <w:szCs w:val="20"/>
                    </w:rPr>
                  </w:pPr>
                  <w:r w:rsidRPr="007C4B8C">
                    <w:rPr>
                      <w:rFonts w:ascii="AR P丸ゴシック体M" w:eastAsia="AR P丸ゴシック体M" w:hint="eastAsia"/>
                      <w:sz w:val="20"/>
                      <w:szCs w:val="20"/>
                    </w:rPr>
                    <w:t>↓</w:t>
                  </w:r>
                </w:p>
                <w:p w:rsidR="00E325FE" w:rsidRPr="007C4B8C" w:rsidRDefault="00E325FE" w:rsidP="00E325FE">
                  <w:pPr>
                    <w:rPr>
                      <w:rFonts w:ascii="AR P丸ゴシック体M" w:eastAsia="AR P丸ゴシック体M"/>
                      <w:sz w:val="20"/>
                      <w:szCs w:val="20"/>
                    </w:rPr>
                  </w:pPr>
                  <w:r w:rsidRPr="007C4B8C">
                    <w:rPr>
                      <w:rFonts w:ascii="AR P丸ゴシック体M" w:eastAsia="AR P丸ゴシック体M" w:hint="eastAsia"/>
                      <w:sz w:val="20"/>
                      <w:szCs w:val="20"/>
                    </w:rPr>
                    <w:t>要支援/要介護の認定通知</w:t>
                  </w:r>
                </w:p>
                <w:p w:rsidR="00E325FE" w:rsidRPr="007C4B8C" w:rsidRDefault="00E325FE" w:rsidP="00E325FE">
                  <w:pPr>
                    <w:ind w:firstLineChars="200" w:firstLine="400"/>
                    <w:rPr>
                      <w:rFonts w:ascii="AR P丸ゴシック体M" w:eastAsia="AR P丸ゴシック体M"/>
                      <w:sz w:val="20"/>
                      <w:szCs w:val="20"/>
                    </w:rPr>
                  </w:pPr>
                  <w:r w:rsidRPr="007C4B8C">
                    <w:rPr>
                      <w:rFonts w:ascii="AR P丸ゴシック体M" w:eastAsia="AR P丸ゴシック体M" w:hint="eastAsia"/>
                      <w:sz w:val="20"/>
                      <w:szCs w:val="20"/>
                    </w:rPr>
                    <w:t>↓</w:t>
                  </w:r>
                </w:p>
                <w:p w:rsidR="00E325FE" w:rsidRPr="007C4B8C" w:rsidRDefault="00E325FE" w:rsidP="00E325FE">
                  <w:pPr>
                    <w:rPr>
                      <w:rFonts w:ascii="AR P丸ゴシック体M" w:eastAsia="AR P丸ゴシック体M"/>
                      <w:sz w:val="20"/>
                      <w:szCs w:val="20"/>
                    </w:rPr>
                  </w:pPr>
                  <w:r w:rsidRPr="007C4B8C">
                    <w:rPr>
                      <w:rFonts w:ascii="AR P丸ゴシック体M" w:eastAsia="AR P丸ゴシック体M" w:hint="eastAsia"/>
                      <w:sz w:val="20"/>
                      <w:szCs w:val="20"/>
                    </w:rPr>
                    <w:t>ケアマネージャーによるケアプラン作成</w:t>
                  </w:r>
                </w:p>
                <w:p w:rsidR="00E325FE" w:rsidRPr="007C4B8C" w:rsidRDefault="00E325FE" w:rsidP="00E325FE">
                  <w:pPr>
                    <w:ind w:firstLineChars="200" w:firstLine="400"/>
                    <w:rPr>
                      <w:rFonts w:ascii="AR P丸ゴシック体M" w:eastAsia="AR P丸ゴシック体M"/>
                      <w:sz w:val="20"/>
                      <w:szCs w:val="20"/>
                    </w:rPr>
                  </w:pPr>
                  <w:r w:rsidRPr="007C4B8C">
                    <w:rPr>
                      <w:rFonts w:ascii="AR P丸ゴシック体M" w:eastAsia="AR P丸ゴシック体M" w:hint="eastAsia"/>
                      <w:sz w:val="20"/>
                      <w:szCs w:val="20"/>
                    </w:rPr>
                    <w:t>↓</w:t>
                  </w:r>
                </w:p>
                <w:p w:rsidR="00E325FE" w:rsidRPr="007C4B8C" w:rsidRDefault="00E325FE" w:rsidP="00E325FE">
                  <w:pPr>
                    <w:rPr>
                      <w:rFonts w:ascii="AR P丸ゴシック体M" w:eastAsia="AR P丸ゴシック体M"/>
                      <w:sz w:val="20"/>
                      <w:szCs w:val="20"/>
                    </w:rPr>
                  </w:pPr>
                  <w:r w:rsidRPr="007C4B8C">
                    <w:rPr>
                      <w:rFonts w:ascii="AR P丸ゴシック体M" w:eastAsia="AR P丸ゴシック体M" w:hint="eastAsia"/>
                      <w:sz w:val="20"/>
                      <w:szCs w:val="20"/>
                    </w:rPr>
                    <w:t>訪問看護の導入</w:t>
                  </w:r>
                </w:p>
                <w:p w:rsidR="00E325FE" w:rsidRPr="007C4B8C" w:rsidRDefault="00E325FE" w:rsidP="00E325FE">
                  <w:pPr>
                    <w:ind w:firstLineChars="200" w:firstLine="400"/>
                    <w:rPr>
                      <w:rFonts w:ascii="AR P丸ゴシック体M" w:eastAsia="AR P丸ゴシック体M"/>
                      <w:sz w:val="20"/>
                      <w:szCs w:val="20"/>
                    </w:rPr>
                  </w:pPr>
                  <w:r w:rsidRPr="007C4B8C">
                    <w:rPr>
                      <w:rFonts w:ascii="AR P丸ゴシック体M" w:eastAsia="AR P丸ゴシック体M" w:hint="eastAsia"/>
                      <w:sz w:val="20"/>
                      <w:szCs w:val="20"/>
                    </w:rPr>
                    <w:t>↓</w:t>
                  </w:r>
                </w:p>
                <w:p w:rsidR="00E325FE" w:rsidRPr="007C4B8C" w:rsidRDefault="00E325FE" w:rsidP="00E325FE">
                  <w:pPr>
                    <w:rPr>
                      <w:rFonts w:ascii="AR P丸ゴシック体M" w:eastAsia="AR P丸ゴシック体M"/>
                      <w:sz w:val="20"/>
                      <w:szCs w:val="20"/>
                    </w:rPr>
                  </w:pPr>
                  <w:r w:rsidRPr="007C4B8C">
                    <w:rPr>
                      <w:rFonts w:ascii="AR P丸ゴシック体M" w:eastAsia="AR P丸ゴシック体M" w:hint="eastAsia"/>
                      <w:sz w:val="20"/>
                      <w:szCs w:val="20"/>
                    </w:rPr>
                    <w:t>サービス担当者会議などでの調整</w:t>
                  </w:r>
                </w:p>
                <w:p w:rsidR="00E325FE" w:rsidRPr="007C4B8C" w:rsidRDefault="00E325FE" w:rsidP="00E325FE">
                  <w:pPr>
                    <w:ind w:firstLineChars="200" w:firstLine="400"/>
                    <w:rPr>
                      <w:rFonts w:ascii="AR P丸ゴシック体M" w:eastAsia="AR P丸ゴシック体M"/>
                      <w:sz w:val="20"/>
                      <w:szCs w:val="20"/>
                    </w:rPr>
                  </w:pPr>
                  <w:r w:rsidRPr="007C4B8C">
                    <w:rPr>
                      <w:rFonts w:ascii="AR P丸ゴシック体M" w:eastAsia="AR P丸ゴシック体M" w:hint="eastAsia"/>
                      <w:sz w:val="20"/>
                      <w:szCs w:val="20"/>
                    </w:rPr>
                    <w:t>↓</w:t>
                  </w:r>
                </w:p>
                <w:p w:rsidR="00E325FE" w:rsidRPr="007C4B8C" w:rsidRDefault="00E325FE" w:rsidP="00E325FE">
                  <w:pPr>
                    <w:rPr>
                      <w:rFonts w:ascii="AR P丸ゴシック体M" w:eastAsia="AR P丸ゴシック体M"/>
                      <w:sz w:val="20"/>
                      <w:szCs w:val="20"/>
                    </w:rPr>
                  </w:pPr>
                  <w:r w:rsidRPr="007C4B8C">
                    <w:rPr>
                      <w:rFonts w:ascii="AR P丸ゴシック体M" w:eastAsia="AR P丸ゴシック体M" w:hint="eastAsia"/>
                      <w:sz w:val="20"/>
                      <w:szCs w:val="20"/>
                    </w:rPr>
                    <w:t>利用者による了解</w:t>
                  </w:r>
                </w:p>
                <w:p w:rsidR="00E325FE" w:rsidRPr="007C4B8C" w:rsidRDefault="00E325FE" w:rsidP="00E325FE">
                  <w:pPr>
                    <w:ind w:firstLineChars="200" w:firstLine="400"/>
                    <w:rPr>
                      <w:rFonts w:ascii="AR P丸ゴシック体M" w:eastAsia="AR P丸ゴシック体M"/>
                      <w:sz w:val="20"/>
                      <w:szCs w:val="20"/>
                    </w:rPr>
                  </w:pPr>
                  <w:r w:rsidRPr="007C4B8C">
                    <w:rPr>
                      <w:rFonts w:ascii="AR P丸ゴシック体M" w:eastAsia="AR P丸ゴシック体M" w:hint="eastAsia"/>
                      <w:sz w:val="20"/>
                      <w:szCs w:val="20"/>
                    </w:rPr>
                    <w:t>↓</w:t>
                  </w:r>
                </w:p>
                <w:p w:rsidR="00E325FE" w:rsidRPr="007C4B8C" w:rsidRDefault="00E325FE" w:rsidP="00E325FE">
                  <w:pPr>
                    <w:rPr>
                      <w:rFonts w:ascii="AR P丸ゴシック体M" w:eastAsia="AR P丸ゴシック体M"/>
                      <w:sz w:val="20"/>
                      <w:szCs w:val="20"/>
                    </w:rPr>
                  </w:pPr>
                  <w:r w:rsidRPr="007C4B8C">
                    <w:rPr>
                      <w:rFonts w:ascii="AR P丸ゴシック体M" w:eastAsia="AR P丸ゴシック体M" w:hint="eastAsia"/>
                      <w:sz w:val="20"/>
                      <w:szCs w:val="20"/>
                    </w:rPr>
                    <w:t>訪問看護サービスの提供</w:t>
                  </w:r>
                </w:p>
              </w:txbxContent>
            </v:textbox>
          </v:rect>
        </w:pict>
      </w: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E325FE" w:rsidRDefault="00E325FE" w:rsidP="00E325FE">
      <w:pPr>
        <w:rPr>
          <w:rFonts w:ascii="AR P丸ゴシック体M" w:eastAsia="AR P丸ゴシック体M"/>
          <w:color w:val="000000" w:themeColor="text1"/>
          <w:szCs w:val="21"/>
          <w:u w:val="single"/>
        </w:rPr>
      </w:pPr>
    </w:p>
    <w:p w:rsidR="00424AF4" w:rsidRPr="00DB048D" w:rsidRDefault="00424AF4" w:rsidP="00424AF4">
      <w:pPr>
        <w:ind w:firstLineChars="100" w:firstLine="210"/>
        <w:rPr>
          <w:rFonts w:ascii="AR P丸ゴシック体M" w:eastAsia="AR P丸ゴシック体M"/>
          <w:szCs w:val="21"/>
          <w:u w:val="single"/>
        </w:rPr>
      </w:pPr>
      <w:r w:rsidRPr="00DB048D">
        <w:rPr>
          <w:rFonts w:ascii="AR P丸ゴシック体M" w:eastAsia="AR P丸ゴシック体M" w:hint="eastAsia"/>
          <w:szCs w:val="21"/>
          <w:u w:val="single"/>
        </w:rPr>
        <w:t>訪問看護提供以外の活動</w:t>
      </w:r>
    </w:p>
    <w:p w:rsidR="00424AF4" w:rsidRDefault="00424AF4" w:rsidP="00424AF4">
      <w:pPr>
        <w:ind w:firstLineChars="100" w:firstLine="200"/>
        <w:rPr>
          <w:rFonts w:ascii="AR P丸ゴシック体M" w:eastAsia="AR P丸ゴシック体M"/>
          <w:sz w:val="20"/>
          <w:szCs w:val="20"/>
        </w:rPr>
      </w:pPr>
      <w:r>
        <w:rPr>
          <w:rFonts w:ascii="AR P丸ゴシック体M" w:eastAsia="AR P丸ゴシック体M" w:hint="eastAsia"/>
          <w:sz w:val="20"/>
          <w:szCs w:val="20"/>
        </w:rPr>
        <w:t xml:space="preserve">　退院時共同指導・サービス担当者会議</w:t>
      </w:r>
    </w:p>
    <w:p w:rsidR="00424AF4" w:rsidRDefault="00424AF4" w:rsidP="00424AF4">
      <w:pPr>
        <w:ind w:firstLineChars="200" w:firstLine="400"/>
        <w:rPr>
          <w:rFonts w:ascii="AR P丸ゴシック体M" w:eastAsia="AR P丸ゴシック体M"/>
          <w:sz w:val="20"/>
          <w:szCs w:val="20"/>
        </w:rPr>
      </w:pPr>
      <w:r>
        <w:rPr>
          <w:rFonts w:ascii="AR P丸ゴシック体M" w:eastAsia="AR P丸ゴシック体M" w:hint="eastAsia"/>
          <w:sz w:val="20"/>
          <w:szCs w:val="20"/>
        </w:rPr>
        <w:t>カンファレンス・事例検討会、勉強会</w:t>
      </w:r>
    </w:p>
    <w:p w:rsidR="007A7667" w:rsidRPr="00DB048D" w:rsidRDefault="007A7667" w:rsidP="00424AF4">
      <w:pPr>
        <w:ind w:firstLineChars="200" w:firstLine="400"/>
        <w:rPr>
          <w:rFonts w:ascii="AR P丸ゴシック体M" w:eastAsia="AR P丸ゴシック体M"/>
          <w:sz w:val="20"/>
          <w:szCs w:val="20"/>
        </w:rPr>
      </w:pPr>
    </w:p>
    <w:p w:rsidR="00E325FE" w:rsidRPr="00E325FE" w:rsidRDefault="00E325FE" w:rsidP="003D6342">
      <w:pPr>
        <w:rPr>
          <w:rFonts w:ascii="AR P丸ゴシック体M" w:eastAsia="AR P丸ゴシック体M"/>
          <w:color w:val="000000" w:themeColor="text1"/>
          <w:szCs w:val="21"/>
          <w:u w:val="single"/>
        </w:rPr>
      </w:pPr>
      <w:r w:rsidRPr="00E325FE">
        <w:rPr>
          <w:rFonts w:ascii="AR P丸ゴシック体M" w:eastAsia="AR P丸ゴシック体M" w:hint="eastAsia"/>
          <w:color w:val="000000" w:themeColor="text1"/>
          <w:szCs w:val="21"/>
          <w:u w:val="single"/>
        </w:rPr>
        <w:t>訪問看護の仕組み</w:t>
      </w:r>
    </w:p>
    <w:p w:rsidR="006867DF" w:rsidRDefault="006867DF" w:rsidP="003D6342">
      <w:pPr>
        <w:rPr>
          <w:rFonts w:ascii="AR P丸ゴシック体M" w:eastAsia="AR P丸ゴシック体M"/>
          <w:color w:val="FF0000"/>
          <w:sz w:val="20"/>
          <w:szCs w:val="20"/>
        </w:rPr>
      </w:pPr>
      <w:r>
        <w:rPr>
          <w:rFonts w:ascii="AR P丸ゴシック体M" w:eastAsia="AR P丸ゴシック体M"/>
          <w:noProof/>
          <w:color w:val="FF0000"/>
          <w:sz w:val="20"/>
          <w:szCs w:val="20"/>
        </w:rPr>
        <w:drawing>
          <wp:inline distT="0" distB="0" distL="0" distR="0">
            <wp:extent cx="6257462" cy="2707690"/>
            <wp:effectExtent l="19050" t="0" r="0" b="0"/>
            <wp:docPr id="9"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257460" cy="2707689"/>
                    </a:xfrm>
                    <a:prstGeom prst="rect">
                      <a:avLst/>
                    </a:prstGeom>
                    <a:noFill/>
                    <a:ln w="9525">
                      <a:noFill/>
                      <a:miter lim="800000"/>
                      <a:headEnd/>
                      <a:tailEnd/>
                    </a:ln>
                  </pic:spPr>
                </pic:pic>
              </a:graphicData>
            </a:graphic>
          </wp:inline>
        </w:drawing>
      </w:r>
    </w:p>
    <w:p w:rsidR="00E325FE" w:rsidRDefault="00E325FE" w:rsidP="003D6342">
      <w:pPr>
        <w:rPr>
          <w:rFonts w:ascii="AR P丸ゴシック体M" w:eastAsia="AR P丸ゴシック体M"/>
          <w:color w:val="000000" w:themeColor="text1"/>
          <w:szCs w:val="21"/>
          <w:u w:val="single"/>
        </w:rPr>
      </w:pPr>
      <w:r w:rsidRPr="00E325FE">
        <w:rPr>
          <w:rFonts w:ascii="AR P丸ゴシック体M" w:eastAsia="AR P丸ゴシック体M" w:hint="eastAsia"/>
          <w:color w:val="000000" w:themeColor="text1"/>
          <w:szCs w:val="21"/>
          <w:u w:val="single"/>
        </w:rPr>
        <w:lastRenderedPageBreak/>
        <w:t>訪問看護に関する記録</w:t>
      </w:r>
    </w:p>
    <w:p w:rsidR="00E325FE" w:rsidRPr="00610871" w:rsidRDefault="00E325FE" w:rsidP="00424AF4">
      <w:pPr>
        <w:ind w:firstLineChars="100" w:firstLine="200"/>
        <w:rPr>
          <w:rFonts w:ascii="AR P丸ゴシック体M" w:eastAsia="AR P丸ゴシック体M"/>
          <w:color w:val="FF0000"/>
          <w:sz w:val="20"/>
          <w:szCs w:val="20"/>
        </w:rPr>
      </w:pPr>
      <w:r w:rsidRPr="00610871">
        <w:rPr>
          <w:rFonts w:ascii="AR P丸ゴシック体M" w:eastAsia="AR P丸ゴシック体M" w:hint="eastAsia"/>
          <w:color w:val="000000" w:themeColor="text1"/>
          <w:sz w:val="20"/>
          <w:szCs w:val="20"/>
        </w:rPr>
        <w:t>①</w:t>
      </w:r>
      <w:r w:rsidRPr="00610871">
        <w:rPr>
          <w:rFonts w:ascii="AR P丸ゴシック体M" w:eastAsia="AR P丸ゴシック体M" w:hint="eastAsia"/>
          <w:color w:val="FF0000"/>
          <w:sz w:val="20"/>
          <w:szCs w:val="20"/>
        </w:rPr>
        <w:t>訪問看護指示書</w:t>
      </w:r>
      <w:r w:rsidRPr="00610871">
        <w:rPr>
          <w:rFonts w:ascii="AR P丸ゴシック体M" w:eastAsia="AR P丸ゴシック体M" w:hint="eastAsia"/>
          <w:color w:val="000000" w:themeColor="text1"/>
          <w:sz w:val="20"/>
          <w:szCs w:val="20"/>
        </w:rPr>
        <w:t>・</w:t>
      </w:r>
      <w:r w:rsidRPr="00610871">
        <w:rPr>
          <w:rFonts w:ascii="AR P丸ゴシック体M" w:eastAsia="AR P丸ゴシック体M" w:hint="eastAsia"/>
          <w:color w:val="FF0000"/>
          <w:sz w:val="20"/>
          <w:szCs w:val="20"/>
        </w:rPr>
        <w:t>特別訪問看護指示書</w:t>
      </w:r>
    </w:p>
    <w:p w:rsidR="00E325FE" w:rsidRPr="00610871" w:rsidRDefault="00E325FE" w:rsidP="00610871">
      <w:pPr>
        <w:ind w:firstLineChars="100" w:firstLine="200"/>
        <w:rPr>
          <w:rFonts w:ascii="AR P丸ゴシック体M" w:eastAsia="AR P丸ゴシック体M"/>
          <w:sz w:val="20"/>
          <w:szCs w:val="20"/>
        </w:rPr>
      </w:pPr>
      <w:r w:rsidRPr="00610871">
        <w:rPr>
          <w:rFonts w:ascii="AR P丸ゴシック体M" w:eastAsia="AR P丸ゴシック体M" w:hint="eastAsia"/>
          <w:color w:val="FF0000"/>
          <w:sz w:val="20"/>
          <w:szCs w:val="20"/>
        </w:rPr>
        <w:t xml:space="preserve">　</w:t>
      </w:r>
      <w:r w:rsidRPr="00610871">
        <w:rPr>
          <w:rFonts w:ascii="AR P丸ゴシック体M" w:eastAsia="AR P丸ゴシック体M" w:hint="eastAsia"/>
          <w:sz w:val="20"/>
          <w:szCs w:val="20"/>
        </w:rPr>
        <w:t>＊</w:t>
      </w:r>
      <w:r w:rsidRPr="00610871">
        <w:rPr>
          <w:rFonts w:ascii="AR P丸ゴシック体M" w:eastAsia="AR P丸ゴシック体M" w:hint="eastAsia"/>
          <w:color w:val="FF0000"/>
          <w:sz w:val="20"/>
          <w:szCs w:val="20"/>
        </w:rPr>
        <w:t>訪問看護指示書</w:t>
      </w:r>
      <w:r w:rsidRPr="00610871">
        <w:rPr>
          <w:rFonts w:ascii="AR P丸ゴシック体M" w:eastAsia="AR P丸ゴシック体M" w:hint="eastAsia"/>
          <w:sz w:val="20"/>
          <w:szCs w:val="20"/>
        </w:rPr>
        <w:t>…最長6ヶ月</w:t>
      </w:r>
    </w:p>
    <w:p w:rsidR="00E325FE" w:rsidRPr="00610871" w:rsidRDefault="00E325FE" w:rsidP="00610871">
      <w:pPr>
        <w:ind w:firstLineChars="100" w:firstLine="200"/>
        <w:rPr>
          <w:rFonts w:ascii="AR P丸ゴシック体M" w:eastAsia="AR P丸ゴシック体M"/>
          <w:sz w:val="20"/>
          <w:szCs w:val="20"/>
        </w:rPr>
      </w:pPr>
      <w:r w:rsidRPr="00610871">
        <w:rPr>
          <w:rFonts w:ascii="AR P丸ゴシック体M" w:eastAsia="AR P丸ゴシック体M" w:hint="eastAsia"/>
          <w:color w:val="FF0000"/>
          <w:sz w:val="20"/>
          <w:szCs w:val="20"/>
        </w:rPr>
        <w:t xml:space="preserve">　</w:t>
      </w:r>
      <w:r w:rsidRPr="00610871">
        <w:rPr>
          <w:rFonts w:ascii="AR P丸ゴシック体M" w:eastAsia="AR P丸ゴシック体M" w:hint="eastAsia"/>
          <w:sz w:val="20"/>
          <w:szCs w:val="20"/>
        </w:rPr>
        <w:t>＊</w:t>
      </w:r>
      <w:r w:rsidRPr="00610871">
        <w:rPr>
          <w:rFonts w:ascii="AR P丸ゴシック体M" w:eastAsia="AR P丸ゴシック体M" w:hint="eastAsia"/>
          <w:color w:val="FF0000"/>
          <w:sz w:val="20"/>
          <w:szCs w:val="20"/>
        </w:rPr>
        <w:t>特別訪問看護指示書</w:t>
      </w:r>
      <w:r w:rsidRPr="00610871">
        <w:rPr>
          <w:rFonts w:ascii="AR P丸ゴシック体M" w:eastAsia="AR P丸ゴシック体M" w:hint="eastAsia"/>
          <w:sz w:val="20"/>
          <w:szCs w:val="20"/>
        </w:rPr>
        <w:t>…急性増悪期の2週間に限った指示書</w:t>
      </w:r>
    </w:p>
    <w:p w:rsidR="00E325FE" w:rsidRPr="00610871" w:rsidRDefault="00E325FE" w:rsidP="00424AF4">
      <w:pPr>
        <w:ind w:firstLineChars="100" w:firstLine="200"/>
        <w:rPr>
          <w:rFonts w:ascii="AR P丸ゴシック体M" w:eastAsia="AR P丸ゴシック体M"/>
          <w:color w:val="FF0000"/>
          <w:sz w:val="20"/>
          <w:szCs w:val="20"/>
        </w:rPr>
      </w:pPr>
      <w:r w:rsidRPr="00610871">
        <w:rPr>
          <w:rFonts w:ascii="AR P丸ゴシック体M" w:eastAsia="AR P丸ゴシック体M" w:hint="eastAsia"/>
          <w:sz w:val="20"/>
          <w:szCs w:val="20"/>
        </w:rPr>
        <w:t>②</w:t>
      </w:r>
      <w:r w:rsidRPr="00610871">
        <w:rPr>
          <w:rFonts w:ascii="AR P丸ゴシック体M" w:eastAsia="AR P丸ゴシック体M" w:hint="eastAsia"/>
          <w:color w:val="FF0000"/>
          <w:sz w:val="20"/>
          <w:szCs w:val="20"/>
        </w:rPr>
        <w:t>訪問看護計画書</w:t>
      </w:r>
      <w:r w:rsidRPr="00610871">
        <w:rPr>
          <w:rFonts w:ascii="AR P丸ゴシック体M" w:eastAsia="AR P丸ゴシック体M" w:hint="eastAsia"/>
          <w:sz w:val="20"/>
          <w:szCs w:val="20"/>
        </w:rPr>
        <w:t>・</w:t>
      </w:r>
      <w:r w:rsidRPr="00610871">
        <w:rPr>
          <w:rFonts w:ascii="AR P丸ゴシック体M" w:eastAsia="AR P丸ゴシック体M" w:hint="eastAsia"/>
          <w:color w:val="FF0000"/>
          <w:sz w:val="20"/>
          <w:szCs w:val="20"/>
        </w:rPr>
        <w:t>訪問看護報告書</w:t>
      </w:r>
    </w:p>
    <w:p w:rsidR="00E325FE" w:rsidRPr="00610871" w:rsidRDefault="00E325FE" w:rsidP="00610871">
      <w:pPr>
        <w:ind w:firstLineChars="100" w:firstLine="200"/>
        <w:rPr>
          <w:rFonts w:ascii="AR P丸ゴシック体M" w:eastAsia="AR P丸ゴシック体M"/>
          <w:sz w:val="20"/>
          <w:szCs w:val="20"/>
        </w:rPr>
      </w:pPr>
      <w:r w:rsidRPr="00610871">
        <w:rPr>
          <w:rFonts w:ascii="AR P丸ゴシック体M" w:eastAsia="AR P丸ゴシック体M" w:hint="eastAsia"/>
          <w:color w:val="FF0000"/>
          <w:sz w:val="20"/>
          <w:szCs w:val="20"/>
        </w:rPr>
        <w:t xml:space="preserve">　</w:t>
      </w:r>
      <w:r w:rsidRPr="00610871">
        <w:rPr>
          <w:rFonts w:ascii="AR P丸ゴシック体M" w:eastAsia="AR P丸ゴシック体M" w:hint="eastAsia"/>
          <w:sz w:val="20"/>
          <w:szCs w:val="20"/>
        </w:rPr>
        <w:t>医師の指示の下に看護を提供していることを示すもの</w:t>
      </w:r>
    </w:p>
    <w:p w:rsidR="00E325FE" w:rsidRPr="00610871" w:rsidRDefault="00E325FE" w:rsidP="00FD0C9C">
      <w:pPr>
        <w:ind w:firstLineChars="100" w:firstLine="200"/>
        <w:rPr>
          <w:rFonts w:ascii="AR P丸ゴシック体M" w:eastAsia="AR P丸ゴシック体M"/>
          <w:sz w:val="20"/>
          <w:szCs w:val="20"/>
        </w:rPr>
      </w:pPr>
      <w:r w:rsidRPr="00610871">
        <w:rPr>
          <w:rFonts w:ascii="AR P丸ゴシック体M" w:eastAsia="AR P丸ゴシック体M" w:hint="eastAsia"/>
          <w:sz w:val="20"/>
          <w:szCs w:val="20"/>
        </w:rPr>
        <w:t xml:space="preserve">　主治医に計画書を提出し、実施後報告書を提出する様式は決まっている</w:t>
      </w:r>
    </w:p>
    <w:p w:rsidR="00E325FE" w:rsidRPr="00610871" w:rsidRDefault="00E325FE" w:rsidP="00424AF4">
      <w:pPr>
        <w:ind w:firstLineChars="100" w:firstLine="200"/>
        <w:rPr>
          <w:rFonts w:ascii="AR P丸ゴシック体M" w:eastAsia="AR P丸ゴシック体M"/>
          <w:color w:val="FF0000"/>
          <w:sz w:val="20"/>
          <w:szCs w:val="20"/>
        </w:rPr>
      </w:pPr>
      <w:r w:rsidRPr="00610871">
        <w:rPr>
          <w:rFonts w:ascii="AR P丸ゴシック体M" w:eastAsia="AR P丸ゴシック体M" w:hint="eastAsia"/>
          <w:sz w:val="20"/>
          <w:szCs w:val="20"/>
        </w:rPr>
        <w:t>③</w:t>
      </w:r>
      <w:r w:rsidRPr="00610871">
        <w:rPr>
          <w:rFonts w:ascii="AR P丸ゴシック体M" w:eastAsia="AR P丸ゴシック体M" w:hint="eastAsia"/>
          <w:color w:val="FF0000"/>
          <w:sz w:val="20"/>
          <w:szCs w:val="20"/>
        </w:rPr>
        <w:t>日々の訪問記録</w:t>
      </w:r>
      <w:r w:rsidR="00424AF4" w:rsidRPr="00610871">
        <w:rPr>
          <w:rFonts w:ascii="AR P丸ゴシック体M" w:eastAsia="AR P丸ゴシック体M" w:hint="eastAsia"/>
          <w:sz w:val="20"/>
          <w:szCs w:val="20"/>
        </w:rPr>
        <w:t>(</w:t>
      </w:r>
      <w:r w:rsidRPr="00610871">
        <w:rPr>
          <w:rFonts w:ascii="AR P丸ゴシック体M" w:eastAsia="AR P丸ゴシック体M" w:hint="eastAsia"/>
          <w:sz w:val="20"/>
          <w:szCs w:val="20"/>
        </w:rPr>
        <w:t>経過記録/様式はステーションごとに使いやすいもの</w:t>
      </w:r>
      <w:r w:rsidR="00424AF4" w:rsidRPr="00610871">
        <w:rPr>
          <w:rFonts w:ascii="AR P丸ゴシック体M" w:eastAsia="AR P丸ゴシック体M" w:hint="eastAsia"/>
          <w:sz w:val="20"/>
          <w:szCs w:val="20"/>
        </w:rPr>
        <w:t>)</w:t>
      </w:r>
    </w:p>
    <w:p w:rsidR="00E325FE" w:rsidRPr="00610871" w:rsidRDefault="00E325FE" w:rsidP="00424AF4">
      <w:pPr>
        <w:ind w:firstLineChars="100" w:firstLine="200"/>
        <w:rPr>
          <w:rFonts w:ascii="AR P丸ゴシック体M" w:eastAsia="AR P丸ゴシック体M"/>
          <w:sz w:val="20"/>
          <w:szCs w:val="20"/>
        </w:rPr>
      </w:pPr>
      <w:r w:rsidRPr="00610871">
        <w:rPr>
          <w:rFonts w:ascii="AR P丸ゴシック体M" w:eastAsia="AR P丸ゴシック体M" w:hint="eastAsia"/>
          <w:sz w:val="20"/>
          <w:szCs w:val="20"/>
        </w:rPr>
        <w:t>④</w:t>
      </w:r>
      <w:r w:rsidRPr="00610871">
        <w:rPr>
          <w:rFonts w:ascii="AR P丸ゴシック体M" w:eastAsia="AR P丸ゴシック体M" w:hint="eastAsia"/>
          <w:color w:val="FF0000"/>
          <w:sz w:val="20"/>
          <w:szCs w:val="20"/>
        </w:rPr>
        <w:t>訪問看護情報提供書</w:t>
      </w:r>
      <w:r w:rsidRPr="00610871">
        <w:rPr>
          <w:rFonts w:ascii="AR P丸ゴシック体M" w:eastAsia="AR P丸ゴシック体M" w:hint="eastAsia"/>
          <w:sz w:val="20"/>
          <w:szCs w:val="20"/>
        </w:rPr>
        <w:t>など</w:t>
      </w:r>
    </w:p>
    <w:p w:rsidR="00E325FE" w:rsidRPr="00610871" w:rsidRDefault="00DB048D" w:rsidP="00610871">
      <w:pPr>
        <w:ind w:firstLineChars="100" w:firstLine="200"/>
        <w:rPr>
          <w:rFonts w:ascii="AR P丸ゴシック体M" w:eastAsia="AR P丸ゴシック体M"/>
          <w:sz w:val="20"/>
          <w:szCs w:val="20"/>
        </w:rPr>
      </w:pPr>
      <w:r w:rsidRPr="00610871">
        <w:rPr>
          <w:rFonts w:ascii="AR P丸ゴシック体M" w:eastAsia="AR P丸ゴシック体M" w:hint="eastAsia"/>
          <w:sz w:val="20"/>
          <w:szCs w:val="20"/>
        </w:rPr>
        <w:t xml:space="preserve">　医療保険では市町村等、介護保険ではケアマネ等に情報</w:t>
      </w:r>
      <w:r w:rsidR="00E325FE" w:rsidRPr="00610871">
        <w:rPr>
          <w:rFonts w:ascii="AR P丸ゴシック体M" w:eastAsia="AR P丸ゴシック体M" w:hint="eastAsia"/>
          <w:sz w:val="20"/>
          <w:szCs w:val="20"/>
        </w:rPr>
        <w:t>提供</w:t>
      </w:r>
    </w:p>
    <w:p w:rsidR="00553905" w:rsidRPr="00610871" w:rsidRDefault="00DB048D" w:rsidP="00610871">
      <w:pPr>
        <w:ind w:firstLineChars="100" w:firstLine="200"/>
        <w:rPr>
          <w:rFonts w:ascii="AR P丸ゴシック体M" w:eastAsia="AR P丸ゴシック体M"/>
          <w:sz w:val="20"/>
          <w:szCs w:val="20"/>
        </w:rPr>
      </w:pPr>
      <w:r w:rsidRPr="00610871">
        <w:rPr>
          <w:rFonts w:ascii="AR P丸ゴシック体M" w:eastAsia="AR P丸ゴシック体M" w:hint="eastAsia"/>
          <w:sz w:val="20"/>
          <w:szCs w:val="20"/>
        </w:rPr>
        <w:t xml:space="preserve">　市町村等への情報提供は様式が決まっており、提出に報酬有り</w:t>
      </w:r>
    </w:p>
    <w:p w:rsidR="00610871" w:rsidRDefault="00610871" w:rsidP="00553905">
      <w:pPr>
        <w:ind w:firstLineChars="100" w:firstLine="180"/>
        <w:rPr>
          <w:rFonts w:ascii="AR P丸ゴシック体M" w:eastAsia="AR P丸ゴシック体M"/>
          <w:sz w:val="18"/>
          <w:szCs w:val="18"/>
        </w:rPr>
      </w:pPr>
    </w:p>
    <w:p w:rsidR="00610871" w:rsidRPr="00610871" w:rsidRDefault="00610871" w:rsidP="00610871">
      <w:pPr>
        <w:ind w:firstLineChars="100" w:firstLine="210"/>
        <w:rPr>
          <w:rFonts w:ascii="AR P丸ゴシック体M" w:eastAsia="AR P丸ゴシック体M"/>
          <w:szCs w:val="21"/>
          <w:u w:val="single"/>
        </w:rPr>
      </w:pPr>
      <w:r w:rsidRPr="00610871">
        <w:rPr>
          <w:rFonts w:ascii="AR P丸ゴシック体M" w:eastAsia="AR P丸ゴシック体M" w:hint="eastAsia"/>
          <w:szCs w:val="21"/>
          <w:u w:val="single"/>
        </w:rPr>
        <w:t>医療保険制度</w:t>
      </w:r>
    </w:p>
    <w:p w:rsidR="005B67F6" w:rsidRDefault="00424AF4" w:rsidP="003D6342">
      <w:pPr>
        <w:rPr>
          <w:rFonts w:ascii="AR P丸ゴシック体M" w:eastAsia="AR P丸ゴシック体M"/>
          <w:color w:val="000000" w:themeColor="text1"/>
          <w:sz w:val="20"/>
          <w:szCs w:val="20"/>
        </w:rPr>
      </w:pPr>
      <w:r>
        <w:rPr>
          <w:rFonts w:ascii="AR P丸ゴシック体M" w:eastAsia="AR P丸ゴシック体M" w:hint="eastAsia"/>
          <w:noProof/>
          <w:color w:val="000000" w:themeColor="text1"/>
          <w:sz w:val="20"/>
          <w:szCs w:val="20"/>
        </w:rPr>
        <w:drawing>
          <wp:inline distT="0" distB="0" distL="0" distR="0">
            <wp:extent cx="5920113" cy="2539013"/>
            <wp:effectExtent l="19050" t="0" r="4437" b="0"/>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921397" cy="2539564"/>
                    </a:xfrm>
                    <a:prstGeom prst="rect">
                      <a:avLst/>
                    </a:prstGeom>
                    <a:noFill/>
                    <a:ln w="9525">
                      <a:noFill/>
                      <a:miter lim="800000"/>
                      <a:headEnd/>
                      <a:tailEnd/>
                    </a:ln>
                  </pic:spPr>
                </pic:pic>
              </a:graphicData>
            </a:graphic>
          </wp:inline>
        </w:drawing>
      </w:r>
    </w:p>
    <w:p w:rsidR="00E325FE" w:rsidRDefault="0055660C" w:rsidP="003D6342">
      <w:pPr>
        <w:rPr>
          <w:rFonts w:ascii="AR P丸ゴシック体M" w:eastAsia="AR P丸ゴシック体M"/>
          <w:color w:val="000000" w:themeColor="text1"/>
          <w:szCs w:val="21"/>
          <w:u w:val="single"/>
        </w:rPr>
      </w:pPr>
      <w:r>
        <w:rPr>
          <w:rFonts w:ascii="AR P丸ゴシック体M" w:eastAsia="AR P丸ゴシック体M" w:hint="eastAsia"/>
          <w:color w:val="000000" w:themeColor="text1"/>
          <w:szCs w:val="21"/>
          <w:u w:val="single"/>
        </w:rPr>
        <w:t>＿＿＿＿＿＿＿＿＿＿＿＿＿＿＿＿＿＿＿＿＿＿＿＿＿＿＿＿＿＿＿＿＿＿＿＿＿＿＿＿</w:t>
      </w:r>
      <w:r w:rsidR="00610871">
        <w:rPr>
          <w:rFonts w:ascii="AR P丸ゴシック体M" w:eastAsia="AR P丸ゴシック体M" w:hint="eastAsia"/>
          <w:color w:val="000000" w:themeColor="text1"/>
          <w:szCs w:val="21"/>
          <w:u w:val="single"/>
        </w:rPr>
        <w:t>＿＿＿＿＿＿＿＿＿</w:t>
      </w:r>
    </w:p>
    <w:p w:rsidR="00E325FE" w:rsidRPr="0055660C" w:rsidRDefault="0055660C" w:rsidP="003D6342">
      <w:pPr>
        <w:rPr>
          <w:rFonts w:ascii="AR P丸ゴシック体M" w:eastAsia="AR P丸ゴシック体M"/>
          <w:b/>
          <w:color w:val="000000" w:themeColor="text1"/>
          <w:sz w:val="24"/>
          <w:szCs w:val="24"/>
        </w:rPr>
      </w:pPr>
      <w:r w:rsidRPr="0055660C">
        <w:rPr>
          <w:rFonts w:ascii="AR P丸ゴシック体M" w:eastAsia="AR P丸ゴシック体M" w:hint="eastAsia"/>
          <w:b/>
          <w:color w:val="000000" w:themeColor="text1"/>
          <w:sz w:val="24"/>
          <w:szCs w:val="24"/>
        </w:rPr>
        <w:t>療養通所介護</w:t>
      </w:r>
    </w:p>
    <w:p w:rsidR="00E325FE" w:rsidRPr="004E7BA6" w:rsidRDefault="004E7BA6" w:rsidP="003D6342">
      <w:pPr>
        <w:rPr>
          <w:rFonts w:ascii="AR P丸ゴシック体M" w:eastAsia="AR P丸ゴシック体M"/>
          <w:color w:val="000000" w:themeColor="text1"/>
          <w:sz w:val="20"/>
          <w:szCs w:val="20"/>
        </w:rPr>
      </w:pPr>
      <w:r>
        <w:rPr>
          <w:rFonts w:ascii="AR P丸ゴシック体M" w:eastAsia="AR P丸ゴシック体M" w:hint="eastAsia"/>
          <w:color w:val="333333"/>
          <w:sz w:val="20"/>
          <w:szCs w:val="20"/>
        </w:rPr>
        <w:t xml:space="preserve">　</w:t>
      </w:r>
      <w:r w:rsidRPr="004E7BA6">
        <w:rPr>
          <w:rFonts w:ascii="AR P丸ゴシック体M" w:eastAsia="AR P丸ゴシック体M" w:hint="eastAsia"/>
          <w:color w:val="000000" w:themeColor="text1"/>
          <w:sz w:val="20"/>
          <w:szCs w:val="20"/>
        </w:rPr>
        <w:t>療養通所介護事業は、要介護状態になった場合においても、その利用者が可能な限りその居宅において、その有する能力に応じ自立した日常生活が出来るよう、</w:t>
      </w:r>
      <w:r w:rsidRPr="00536D1B">
        <w:rPr>
          <w:rFonts w:ascii="AR P丸ゴシック体M" w:eastAsia="AR P丸ゴシック体M" w:hint="eastAsia"/>
          <w:color w:val="7030A0"/>
          <w:sz w:val="20"/>
          <w:szCs w:val="20"/>
        </w:rPr>
        <w:t>必要な日常生活上の世話および機能訓練を行う</w:t>
      </w:r>
      <w:r w:rsidRPr="004E7BA6">
        <w:rPr>
          <w:rFonts w:ascii="AR P丸ゴシック体M" w:eastAsia="AR P丸ゴシック体M" w:hint="eastAsia"/>
          <w:color w:val="000000" w:themeColor="text1"/>
          <w:sz w:val="20"/>
          <w:szCs w:val="20"/>
        </w:rPr>
        <w:t>ことにより、</w:t>
      </w:r>
      <w:r w:rsidRPr="00536D1B">
        <w:rPr>
          <w:rFonts w:ascii="AR P丸ゴシック体M" w:eastAsia="AR P丸ゴシック体M" w:hint="eastAsia"/>
          <w:color w:val="FF0000"/>
          <w:sz w:val="20"/>
          <w:szCs w:val="20"/>
        </w:rPr>
        <w:t>利用者の社会的孤立感の解消</w:t>
      </w:r>
      <w:r>
        <w:rPr>
          <w:rFonts w:ascii="AR P丸ゴシック体M" w:eastAsia="AR P丸ゴシック体M" w:hint="eastAsia"/>
          <w:color w:val="000000" w:themeColor="text1"/>
          <w:sz w:val="20"/>
          <w:szCs w:val="20"/>
        </w:rPr>
        <w:t>及び</w:t>
      </w:r>
      <w:r w:rsidRPr="00536D1B">
        <w:rPr>
          <w:rFonts w:ascii="AR P丸ゴシック体M" w:eastAsia="AR P丸ゴシック体M" w:hint="eastAsia"/>
          <w:color w:val="FF0000"/>
          <w:sz w:val="20"/>
          <w:szCs w:val="20"/>
        </w:rPr>
        <w:t>心身の機能の維持</w:t>
      </w:r>
      <w:r>
        <w:rPr>
          <w:rFonts w:ascii="AR P丸ゴシック体M" w:eastAsia="AR P丸ゴシック体M" w:hint="eastAsia"/>
          <w:color w:val="000000" w:themeColor="text1"/>
          <w:sz w:val="20"/>
          <w:szCs w:val="20"/>
        </w:rPr>
        <w:t>並びに</w:t>
      </w:r>
      <w:r w:rsidRPr="00536D1B">
        <w:rPr>
          <w:rFonts w:ascii="AR P丸ゴシック体M" w:eastAsia="AR P丸ゴシック体M" w:hint="eastAsia"/>
          <w:color w:val="FF0000"/>
          <w:sz w:val="20"/>
          <w:szCs w:val="20"/>
        </w:rPr>
        <w:t>利用者の家族の身体的及び精神的負担の軽減を図ること</w:t>
      </w:r>
      <w:r>
        <w:rPr>
          <w:rFonts w:ascii="AR P丸ゴシック体M" w:eastAsia="AR P丸ゴシック体M" w:hint="eastAsia"/>
          <w:color w:val="000000" w:themeColor="text1"/>
          <w:sz w:val="20"/>
          <w:szCs w:val="20"/>
        </w:rPr>
        <w:t>を目的に、平成１８年4月の介護報酬改定により、通女介護の一類型として創設された新しいサービスである。</w:t>
      </w:r>
    </w:p>
    <w:p w:rsidR="004E7BA6" w:rsidRDefault="007407E1" w:rsidP="003D6342">
      <w:pPr>
        <w:rPr>
          <w:rFonts w:ascii="AR P丸ゴシック体M" w:eastAsia="AR P丸ゴシック体M"/>
          <w:color w:val="333333"/>
          <w:sz w:val="20"/>
          <w:szCs w:val="20"/>
        </w:rPr>
      </w:pPr>
      <w:r>
        <w:rPr>
          <w:rFonts w:ascii="AR P丸ゴシック体M" w:eastAsia="AR P丸ゴシック体M"/>
          <w:noProof/>
          <w:color w:val="333333"/>
          <w:sz w:val="20"/>
          <w:szCs w:val="20"/>
        </w:rPr>
        <w:pict>
          <v:rect id="_x0000_s1050" style="position:absolute;left:0;text-align:left;margin-left:338pt;margin-top:10.15pt;width:233pt;height:163.4pt;z-index:251676672" stroked="f">
            <v:textbox style="mso-fit-shape-to-text:t" inset="5.85pt,.7pt,5.85pt,.7pt">
              <w:txbxContent>
                <w:p w:rsidR="003F1F02" w:rsidRDefault="003F1F02">
                  <w:r>
                    <w:rPr>
                      <w:noProof/>
                    </w:rPr>
                    <w:drawing>
                      <wp:inline distT="0" distB="0" distL="0" distR="0">
                        <wp:extent cx="2351288" cy="1970843"/>
                        <wp:effectExtent l="19050" t="0" r="0" b="0"/>
                        <wp:docPr id="1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2363008" cy="1980667"/>
                                </a:xfrm>
                                <a:prstGeom prst="rect">
                                  <a:avLst/>
                                </a:prstGeom>
                                <a:noFill/>
                                <a:ln w="9525">
                                  <a:noFill/>
                                  <a:miter lim="800000"/>
                                  <a:headEnd/>
                                  <a:tailEnd/>
                                </a:ln>
                              </pic:spPr>
                            </pic:pic>
                          </a:graphicData>
                        </a:graphic>
                      </wp:inline>
                    </w:drawing>
                  </w:r>
                </w:p>
              </w:txbxContent>
            </v:textbox>
          </v:rect>
        </w:pict>
      </w:r>
    </w:p>
    <w:p w:rsidR="00610871" w:rsidRDefault="00610871" w:rsidP="003D6342">
      <w:pPr>
        <w:rPr>
          <w:rFonts w:ascii="AR P丸ゴシック体M" w:eastAsia="AR P丸ゴシック体M"/>
          <w:color w:val="333333"/>
          <w:sz w:val="20"/>
          <w:szCs w:val="20"/>
        </w:rPr>
      </w:pPr>
      <w:r>
        <w:rPr>
          <w:rFonts w:ascii="AR P丸ゴシック体M" w:eastAsia="AR P丸ゴシック体M" w:hint="eastAsia"/>
          <w:color w:val="333333"/>
          <w:sz w:val="20"/>
          <w:szCs w:val="20"/>
        </w:rPr>
        <w:t>・利用者のタイプ（１～３）</w:t>
      </w:r>
    </w:p>
    <w:p w:rsidR="004E7BA6" w:rsidRDefault="00610871" w:rsidP="003D6342">
      <w:pPr>
        <w:rPr>
          <w:rFonts w:ascii="AR P丸ゴシック体M" w:eastAsia="AR P丸ゴシック体M"/>
          <w:color w:val="333333"/>
          <w:sz w:val="20"/>
          <w:szCs w:val="20"/>
        </w:rPr>
      </w:pPr>
      <w:r>
        <w:rPr>
          <w:rFonts w:ascii="AR P丸ゴシック体M" w:eastAsia="AR P丸ゴシック体M" w:hint="eastAsia"/>
          <w:color w:val="333333"/>
          <w:sz w:val="20"/>
          <w:szCs w:val="20"/>
        </w:rPr>
        <w:t>・訪問看護ステーションとの協働によって通所サービスを提供</w:t>
      </w:r>
    </w:p>
    <w:p w:rsidR="00610871" w:rsidRPr="00610871" w:rsidRDefault="00610871" w:rsidP="003D6342">
      <w:pPr>
        <w:rPr>
          <w:rFonts w:ascii="AR P丸ゴシック体M" w:eastAsia="AR P丸ゴシック体M"/>
          <w:color w:val="333333"/>
          <w:sz w:val="20"/>
          <w:szCs w:val="20"/>
        </w:rPr>
      </w:pPr>
      <w:r>
        <w:rPr>
          <w:rFonts w:ascii="AR P丸ゴシック体M" w:eastAsia="AR P丸ゴシック体M" w:hint="eastAsia"/>
          <w:color w:val="333333"/>
          <w:sz w:val="20"/>
          <w:szCs w:val="20"/>
        </w:rPr>
        <w:t>・訪問看護ステーションと療養通所介護事業所の設置主体は同一のことが多い</w:t>
      </w:r>
    </w:p>
    <w:p w:rsidR="004E7BA6" w:rsidRDefault="004E7BA6" w:rsidP="003D6342">
      <w:pPr>
        <w:rPr>
          <w:rFonts w:ascii="AR P丸ゴシック体M" w:eastAsia="AR P丸ゴシック体M"/>
          <w:color w:val="333333"/>
          <w:sz w:val="20"/>
          <w:szCs w:val="20"/>
        </w:rPr>
      </w:pPr>
    </w:p>
    <w:p w:rsidR="00A24E7B" w:rsidRDefault="00A24E7B" w:rsidP="003D6342">
      <w:pPr>
        <w:rPr>
          <w:rFonts w:ascii="AR P丸ゴシック体M" w:eastAsia="AR P丸ゴシック体M"/>
          <w:color w:val="333333"/>
          <w:szCs w:val="21"/>
          <w:u w:val="single"/>
        </w:rPr>
      </w:pPr>
      <w:r w:rsidRPr="00A24E7B">
        <w:rPr>
          <w:rFonts w:ascii="AR P丸ゴシック体M" w:eastAsia="AR P丸ゴシック体M" w:hint="eastAsia"/>
          <w:color w:val="333333"/>
          <w:szCs w:val="21"/>
          <w:u w:val="single"/>
        </w:rPr>
        <w:t>特徴</w:t>
      </w:r>
    </w:p>
    <w:p w:rsidR="00A24E7B" w:rsidRDefault="00A24E7B" w:rsidP="003D6342">
      <w:pPr>
        <w:rPr>
          <w:rFonts w:ascii="AR P丸ゴシック体M" w:eastAsia="AR P丸ゴシック体M"/>
          <w:color w:val="333333"/>
          <w:sz w:val="20"/>
          <w:szCs w:val="20"/>
        </w:rPr>
      </w:pPr>
      <w:r>
        <w:rPr>
          <w:rFonts w:ascii="AR P丸ゴシック体M" w:eastAsia="AR P丸ゴシック体M" w:hint="eastAsia"/>
          <w:color w:val="333333"/>
          <w:sz w:val="20"/>
          <w:szCs w:val="20"/>
        </w:rPr>
        <w:t>・医療ニーズのある要介護者が利用</w:t>
      </w:r>
    </w:p>
    <w:p w:rsidR="00A24E7B" w:rsidRDefault="00A24E7B" w:rsidP="003D6342">
      <w:pPr>
        <w:rPr>
          <w:rFonts w:ascii="AR P丸ゴシック体M" w:eastAsia="AR P丸ゴシック体M"/>
          <w:color w:val="333333"/>
          <w:sz w:val="20"/>
          <w:szCs w:val="20"/>
        </w:rPr>
      </w:pPr>
      <w:r>
        <w:rPr>
          <w:rFonts w:ascii="AR P丸ゴシック体M" w:eastAsia="AR P丸ゴシック体M" w:hint="eastAsia"/>
          <w:color w:val="333333"/>
          <w:sz w:val="20"/>
          <w:szCs w:val="20"/>
        </w:rPr>
        <w:t>・訪問看護で顔なじみの看護師がケア</w:t>
      </w:r>
    </w:p>
    <w:p w:rsidR="00A24E7B" w:rsidRPr="00A24E7B" w:rsidRDefault="00A24E7B" w:rsidP="003D6342">
      <w:pPr>
        <w:rPr>
          <w:rFonts w:ascii="AR P丸ゴシック体M" w:eastAsia="AR P丸ゴシック体M"/>
          <w:color w:val="333333"/>
          <w:sz w:val="20"/>
          <w:szCs w:val="20"/>
        </w:rPr>
      </w:pPr>
      <w:r>
        <w:rPr>
          <w:rFonts w:ascii="AR P丸ゴシック体M" w:eastAsia="AR P丸ゴシック体M" w:hint="eastAsia"/>
          <w:color w:val="333333"/>
          <w:sz w:val="20"/>
          <w:szCs w:val="20"/>
        </w:rPr>
        <w:t>・利用者のペースでケアを受ける</w:t>
      </w:r>
    </w:p>
    <w:p w:rsidR="00AE390C" w:rsidRDefault="00AE390C" w:rsidP="003D6342">
      <w:pPr>
        <w:rPr>
          <w:rFonts w:ascii="AR P丸ゴシック体M" w:eastAsia="AR P丸ゴシック体M"/>
          <w:noProof/>
          <w:color w:val="333333"/>
          <w:szCs w:val="21"/>
          <w:u w:val="single"/>
        </w:rPr>
      </w:pPr>
    </w:p>
    <w:p w:rsidR="00FD0C9C" w:rsidRDefault="00FD0C9C" w:rsidP="003D6342">
      <w:pPr>
        <w:rPr>
          <w:rFonts w:ascii="AR P丸ゴシック体M" w:eastAsia="AR P丸ゴシック体M"/>
          <w:noProof/>
          <w:color w:val="333333"/>
          <w:szCs w:val="21"/>
          <w:u w:val="single"/>
        </w:rPr>
      </w:pPr>
    </w:p>
    <w:p w:rsidR="00AE390C" w:rsidRPr="00AE390C" w:rsidRDefault="00AE390C" w:rsidP="003D6342">
      <w:pPr>
        <w:rPr>
          <w:rFonts w:ascii="AR P丸ゴシック体M" w:eastAsia="AR P丸ゴシック体M"/>
          <w:noProof/>
          <w:color w:val="333333"/>
          <w:szCs w:val="21"/>
          <w:u w:val="single"/>
        </w:rPr>
      </w:pPr>
      <w:r w:rsidRPr="00AE390C">
        <w:rPr>
          <w:rFonts w:ascii="AR P丸ゴシック体M" w:eastAsia="AR P丸ゴシック体M" w:hint="eastAsia"/>
          <w:noProof/>
          <w:color w:val="333333"/>
          <w:szCs w:val="21"/>
          <w:u w:val="single"/>
        </w:rPr>
        <w:lastRenderedPageBreak/>
        <w:t>療養通所介護　報酬</w:t>
      </w:r>
    </w:p>
    <w:p w:rsidR="004E7BA6" w:rsidRDefault="00A24E7B" w:rsidP="003D6342">
      <w:pPr>
        <w:rPr>
          <w:rFonts w:ascii="AR P丸ゴシック体M" w:eastAsia="AR P丸ゴシック体M"/>
          <w:color w:val="333333"/>
          <w:sz w:val="20"/>
          <w:szCs w:val="20"/>
        </w:rPr>
      </w:pPr>
      <w:r>
        <w:rPr>
          <w:rFonts w:ascii="AR P丸ゴシック体M" w:eastAsia="AR P丸ゴシック体M" w:hint="eastAsia"/>
          <w:noProof/>
          <w:color w:val="333333"/>
          <w:sz w:val="20"/>
          <w:szCs w:val="20"/>
        </w:rPr>
        <w:drawing>
          <wp:inline distT="0" distB="0" distL="0" distR="0">
            <wp:extent cx="4323715" cy="1287145"/>
            <wp:effectExtent l="19050" t="0" r="635" b="0"/>
            <wp:docPr id="1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4323715" cy="1287145"/>
                    </a:xfrm>
                    <a:prstGeom prst="rect">
                      <a:avLst/>
                    </a:prstGeom>
                    <a:noFill/>
                    <a:ln w="9525">
                      <a:noFill/>
                      <a:miter lim="800000"/>
                      <a:headEnd/>
                      <a:tailEnd/>
                    </a:ln>
                  </pic:spPr>
                </pic:pic>
              </a:graphicData>
            </a:graphic>
          </wp:inline>
        </w:drawing>
      </w:r>
    </w:p>
    <w:p w:rsidR="004E7BA6" w:rsidRDefault="004E7BA6" w:rsidP="003D6342">
      <w:pPr>
        <w:rPr>
          <w:rFonts w:ascii="AR P丸ゴシック体M" w:eastAsia="AR P丸ゴシック体M"/>
          <w:color w:val="333333"/>
          <w:sz w:val="20"/>
          <w:szCs w:val="20"/>
        </w:rPr>
      </w:pPr>
    </w:p>
    <w:p w:rsidR="004E7BA6" w:rsidRPr="0059135A" w:rsidRDefault="0059135A" w:rsidP="003D6342">
      <w:pPr>
        <w:rPr>
          <w:rFonts w:ascii="AR P丸ゴシック体M" w:eastAsia="AR P丸ゴシック体M"/>
          <w:color w:val="333333"/>
          <w:szCs w:val="21"/>
          <w:u w:val="single"/>
        </w:rPr>
      </w:pPr>
      <w:r w:rsidRPr="0059135A">
        <w:rPr>
          <w:rFonts w:ascii="AR P丸ゴシック体M" w:eastAsia="AR P丸ゴシック体M" w:hint="eastAsia"/>
          <w:color w:val="333333"/>
          <w:szCs w:val="21"/>
          <w:u w:val="single"/>
        </w:rPr>
        <w:t>運営基準</w:t>
      </w:r>
    </w:p>
    <w:p w:rsidR="004E7BA6" w:rsidRDefault="0059135A" w:rsidP="003D6342">
      <w:pPr>
        <w:rPr>
          <w:rFonts w:ascii="AR P丸ゴシック体M" w:eastAsia="AR P丸ゴシック体M"/>
          <w:color w:val="000000" w:themeColor="text1"/>
          <w:szCs w:val="21"/>
          <w:u w:val="single"/>
        </w:rPr>
      </w:pPr>
      <w:r>
        <w:rPr>
          <w:rFonts w:ascii="AR P丸ゴシック体M" w:eastAsia="AR P丸ゴシック体M" w:hint="eastAsia"/>
          <w:noProof/>
          <w:color w:val="000000" w:themeColor="text1"/>
          <w:szCs w:val="21"/>
          <w:u w:val="single"/>
        </w:rPr>
        <w:drawing>
          <wp:inline distT="0" distB="0" distL="0" distR="0">
            <wp:extent cx="6559303" cy="3116062"/>
            <wp:effectExtent l="19050" t="0" r="0" b="0"/>
            <wp:docPr id="17"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6569710" cy="3121006"/>
                    </a:xfrm>
                    <a:prstGeom prst="rect">
                      <a:avLst/>
                    </a:prstGeom>
                    <a:noFill/>
                    <a:ln w="9525">
                      <a:noFill/>
                      <a:miter lim="800000"/>
                      <a:headEnd/>
                      <a:tailEnd/>
                    </a:ln>
                  </pic:spPr>
                </pic:pic>
              </a:graphicData>
            </a:graphic>
          </wp:inline>
        </w:drawing>
      </w:r>
    </w:p>
    <w:p w:rsidR="003C1C10" w:rsidRDefault="003C1C10"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p w:rsidR="00CA5A5D" w:rsidRDefault="00CA5A5D" w:rsidP="003D6342">
      <w:pPr>
        <w:rPr>
          <w:rFonts w:ascii="AR P丸ゴシック体M" w:eastAsia="AR P丸ゴシック体M" w:hint="eastAsia"/>
          <w:color w:val="000000" w:themeColor="text1"/>
          <w:szCs w:val="21"/>
          <w:u w:val="single"/>
        </w:rPr>
      </w:pPr>
    </w:p>
    <w:sectPr w:rsidR="00CA5A5D" w:rsidSect="0055390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99C" w:rsidRDefault="0063199C" w:rsidP="005B67F6">
      <w:r>
        <w:separator/>
      </w:r>
    </w:p>
  </w:endnote>
  <w:endnote w:type="continuationSeparator" w:id="0">
    <w:p w:rsidR="0063199C" w:rsidRDefault="0063199C" w:rsidP="005B67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99C" w:rsidRDefault="0063199C" w:rsidP="005B67F6">
      <w:r>
        <w:separator/>
      </w:r>
    </w:p>
  </w:footnote>
  <w:footnote w:type="continuationSeparator" w:id="0">
    <w:p w:rsidR="0063199C" w:rsidRDefault="0063199C" w:rsidP="005B67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5D7"/>
    <w:multiLevelType w:val="hybridMultilevel"/>
    <w:tmpl w:val="A13859B0"/>
    <w:lvl w:ilvl="0" w:tplc="5F082CBC">
      <w:start w:val="1"/>
      <w:numFmt w:val="decimal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5721358"/>
    <w:multiLevelType w:val="hybridMultilevel"/>
    <w:tmpl w:val="FD1E22E4"/>
    <w:lvl w:ilvl="0" w:tplc="56A44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96607F4"/>
    <w:multiLevelType w:val="hybridMultilevel"/>
    <w:tmpl w:val="C2747FD8"/>
    <w:lvl w:ilvl="0" w:tplc="E35E43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46FE"/>
    <w:rsid w:val="00005277"/>
    <w:rsid w:val="000135D2"/>
    <w:rsid w:val="0001759E"/>
    <w:rsid w:val="00020535"/>
    <w:rsid w:val="00020566"/>
    <w:rsid w:val="00031D32"/>
    <w:rsid w:val="00033E43"/>
    <w:rsid w:val="00047723"/>
    <w:rsid w:val="000561A3"/>
    <w:rsid w:val="00066C2D"/>
    <w:rsid w:val="00071703"/>
    <w:rsid w:val="000719AD"/>
    <w:rsid w:val="000738A7"/>
    <w:rsid w:val="0008043A"/>
    <w:rsid w:val="000960EB"/>
    <w:rsid w:val="000D16AE"/>
    <w:rsid w:val="000F3CD2"/>
    <w:rsid w:val="000F6180"/>
    <w:rsid w:val="00120C13"/>
    <w:rsid w:val="00126343"/>
    <w:rsid w:val="001322BC"/>
    <w:rsid w:val="001348D4"/>
    <w:rsid w:val="00135EAE"/>
    <w:rsid w:val="0013691E"/>
    <w:rsid w:val="00150A50"/>
    <w:rsid w:val="001540FB"/>
    <w:rsid w:val="00161D7F"/>
    <w:rsid w:val="00167413"/>
    <w:rsid w:val="00175E3D"/>
    <w:rsid w:val="00182FE6"/>
    <w:rsid w:val="00187C42"/>
    <w:rsid w:val="00187C82"/>
    <w:rsid w:val="00194D74"/>
    <w:rsid w:val="0019640F"/>
    <w:rsid w:val="00197B01"/>
    <w:rsid w:val="001A3452"/>
    <w:rsid w:val="001B5B2C"/>
    <w:rsid w:val="001C4461"/>
    <w:rsid w:val="001C6B57"/>
    <w:rsid w:val="001D6F69"/>
    <w:rsid w:val="001E0C9A"/>
    <w:rsid w:val="001E530B"/>
    <w:rsid w:val="001E6EB9"/>
    <w:rsid w:val="002263C5"/>
    <w:rsid w:val="00227AE9"/>
    <w:rsid w:val="002338DA"/>
    <w:rsid w:val="002644C6"/>
    <w:rsid w:val="00267625"/>
    <w:rsid w:val="00292C89"/>
    <w:rsid w:val="002A6CFC"/>
    <w:rsid w:val="002C60BA"/>
    <w:rsid w:val="002C7289"/>
    <w:rsid w:val="002D00B7"/>
    <w:rsid w:val="002D4E68"/>
    <w:rsid w:val="002D7F02"/>
    <w:rsid w:val="002E4C5D"/>
    <w:rsid w:val="002E50BD"/>
    <w:rsid w:val="002E6AD0"/>
    <w:rsid w:val="002F358D"/>
    <w:rsid w:val="003215D0"/>
    <w:rsid w:val="00323217"/>
    <w:rsid w:val="00327700"/>
    <w:rsid w:val="003340B8"/>
    <w:rsid w:val="00337B62"/>
    <w:rsid w:val="0034103F"/>
    <w:rsid w:val="00341B59"/>
    <w:rsid w:val="00341E3B"/>
    <w:rsid w:val="00342844"/>
    <w:rsid w:val="0035510C"/>
    <w:rsid w:val="00355E8B"/>
    <w:rsid w:val="00377CB1"/>
    <w:rsid w:val="003822AB"/>
    <w:rsid w:val="0038239C"/>
    <w:rsid w:val="003945C2"/>
    <w:rsid w:val="003964B6"/>
    <w:rsid w:val="003A5A9C"/>
    <w:rsid w:val="003C1C10"/>
    <w:rsid w:val="003C2798"/>
    <w:rsid w:val="003C5E0B"/>
    <w:rsid w:val="003D6342"/>
    <w:rsid w:val="003E12D9"/>
    <w:rsid w:val="003E1B85"/>
    <w:rsid w:val="003F02E8"/>
    <w:rsid w:val="003F1F02"/>
    <w:rsid w:val="003F36FA"/>
    <w:rsid w:val="003F6E6F"/>
    <w:rsid w:val="00424AF4"/>
    <w:rsid w:val="004357A9"/>
    <w:rsid w:val="00441B67"/>
    <w:rsid w:val="0044653F"/>
    <w:rsid w:val="00446F6B"/>
    <w:rsid w:val="004848DE"/>
    <w:rsid w:val="00497079"/>
    <w:rsid w:val="004A00FF"/>
    <w:rsid w:val="004A1C07"/>
    <w:rsid w:val="004A6A8A"/>
    <w:rsid w:val="004C5650"/>
    <w:rsid w:val="004C7753"/>
    <w:rsid w:val="004C7895"/>
    <w:rsid w:val="004D05BE"/>
    <w:rsid w:val="004D5A60"/>
    <w:rsid w:val="004D7C26"/>
    <w:rsid w:val="004E7BA6"/>
    <w:rsid w:val="004F32ED"/>
    <w:rsid w:val="00515033"/>
    <w:rsid w:val="005151F4"/>
    <w:rsid w:val="0051675D"/>
    <w:rsid w:val="00520CB0"/>
    <w:rsid w:val="005246FE"/>
    <w:rsid w:val="00525C5C"/>
    <w:rsid w:val="00536D1B"/>
    <w:rsid w:val="00543F1B"/>
    <w:rsid w:val="00553905"/>
    <w:rsid w:val="0055660C"/>
    <w:rsid w:val="00557027"/>
    <w:rsid w:val="005625C0"/>
    <w:rsid w:val="0057190F"/>
    <w:rsid w:val="0059135A"/>
    <w:rsid w:val="00593AC6"/>
    <w:rsid w:val="00594D15"/>
    <w:rsid w:val="005977C3"/>
    <w:rsid w:val="005A10A7"/>
    <w:rsid w:val="005B67F6"/>
    <w:rsid w:val="005D056E"/>
    <w:rsid w:val="005D0AE4"/>
    <w:rsid w:val="005E3522"/>
    <w:rsid w:val="006057B0"/>
    <w:rsid w:val="006075B8"/>
    <w:rsid w:val="00610871"/>
    <w:rsid w:val="006126C0"/>
    <w:rsid w:val="00613807"/>
    <w:rsid w:val="0063199C"/>
    <w:rsid w:val="00637A9F"/>
    <w:rsid w:val="006548CD"/>
    <w:rsid w:val="00662902"/>
    <w:rsid w:val="00680334"/>
    <w:rsid w:val="00684BA7"/>
    <w:rsid w:val="006867DF"/>
    <w:rsid w:val="006B2451"/>
    <w:rsid w:val="006B62D4"/>
    <w:rsid w:val="006C65A4"/>
    <w:rsid w:val="006D4F1F"/>
    <w:rsid w:val="006E057E"/>
    <w:rsid w:val="006E49FF"/>
    <w:rsid w:val="006F2F42"/>
    <w:rsid w:val="006F5D1B"/>
    <w:rsid w:val="0070286D"/>
    <w:rsid w:val="007040A9"/>
    <w:rsid w:val="00705F20"/>
    <w:rsid w:val="007069EE"/>
    <w:rsid w:val="00722E94"/>
    <w:rsid w:val="007407E1"/>
    <w:rsid w:val="0074098C"/>
    <w:rsid w:val="00750BF9"/>
    <w:rsid w:val="00795374"/>
    <w:rsid w:val="007A1C07"/>
    <w:rsid w:val="007A704B"/>
    <w:rsid w:val="007A7667"/>
    <w:rsid w:val="007B51F2"/>
    <w:rsid w:val="007C4B8C"/>
    <w:rsid w:val="007E3047"/>
    <w:rsid w:val="007E468D"/>
    <w:rsid w:val="007F7DEF"/>
    <w:rsid w:val="008033F1"/>
    <w:rsid w:val="008113E9"/>
    <w:rsid w:val="0082273A"/>
    <w:rsid w:val="00834EF7"/>
    <w:rsid w:val="008433F9"/>
    <w:rsid w:val="00844450"/>
    <w:rsid w:val="0087351F"/>
    <w:rsid w:val="00887374"/>
    <w:rsid w:val="008A76FB"/>
    <w:rsid w:val="008B48EE"/>
    <w:rsid w:val="008B53D3"/>
    <w:rsid w:val="008C6D09"/>
    <w:rsid w:val="008F181D"/>
    <w:rsid w:val="009103D7"/>
    <w:rsid w:val="00914D9D"/>
    <w:rsid w:val="00921436"/>
    <w:rsid w:val="00937F06"/>
    <w:rsid w:val="00940582"/>
    <w:rsid w:val="00941010"/>
    <w:rsid w:val="00953F91"/>
    <w:rsid w:val="009541B8"/>
    <w:rsid w:val="0095536A"/>
    <w:rsid w:val="00956850"/>
    <w:rsid w:val="00972E7D"/>
    <w:rsid w:val="00986C68"/>
    <w:rsid w:val="009A7E7F"/>
    <w:rsid w:val="009C519A"/>
    <w:rsid w:val="009E4796"/>
    <w:rsid w:val="009E4A32"/>
    <w:rsid w:val="009F0ECC"/>
    <w:rsid w:val="00A0183E"/>
    <w:rsid w:val="00A0299D"/>
    <w:rsid w:val="00A04B2B"/>
    <w:rsid w:val="00A07D74"/>
    <w:rsid w:val="00A231DC"/>
    <w:rsid w:val="00A24E7B"/>
    <w:rsid w:val="00A31FEE"/>
    <w:rsid w:val="00A34AD4"/>
    <w:rsid w:val="00A34D85"/>
    <w:rsid w:val="00A362B0"/>
    <w:rsid w:val="00A5570E"/>
    <w:rsid w:val="00A56D4E"/>
    <w:rsid w:val="00A61851"/>
    <w:rsid w:val="00A6232D"/>
    <w:rsid w:val="00A83CBB"/>
    <w:rsid w:val="00A9578A"/>
    <w:rsid w:val="00A975EC"/>
    <w:rsid w:val="00AA1F60"/>
    <w:rsid w:val="00AB5615"/>
    <w:rsid w:val="00AC2917"/>
    <w:rsid w:val="00AC7A73"/>
    <w:rsid w:val="00AE390C"/>
    <w:rsid w:val="00AE597D"/>
    <w:rsid w:val="00AE73EC"/>
    <w:rsid w:val="00AF0E1D"/>
    <w:rsid w:val="00AF460B"/>
    <w:rsid w:val="00B10BD7"/>
    <w:rsid w:val="00B12D4D"/>
    <w:rsid w:val="00B600C0"/>
    <w:rsid w:val="00B71855"/>
    <w:rsid w:val="00B72313"/>
    <w:rsid w:val="00B85622"/>
    <w:rsid w:val="00B85C27"/>
    <w:rsid w:val="00BC044F"/>
    <w:rsid w:val="00BC40F1"/>
    <w:rsid w:val="00BC593A"/>
    <w:rsid w:val="00BE3F11"/>
    <w:rsid w:val="00BF19A4"/>
    <w:rsid w:val="00C01D85"/>
    <w:rsid w:val="00C023EB"/>
    <w:rsid w:val="00C056B5"/>
    <w:rsid w:val="00C46FCB"/>
    <w:rsid w:val="00C50A57"/>
    <w:rsid w:val="00C567A1"/>
    <w:rsid w:val="00C92CC0"/>
    <w:rsid w:val="00CA4431"/>
    <w:rsid w:val="00CA5A20"/>
    <w:rsid w:val="00CA5A5D"/>
    <w:rsid w:val="00CB2F32"/>
    <w:rsid w:val="00CB3F50"/>
    <w:rsid w:val="00CB4602"/>
    <w:rsid w:val="00CB5B24"/>
    <w:rsid w:val="00CB669A"/>
    <w:rsid w:val="00CC0390"/>
    <w:rsid w:val="00CC2F53"/>
    <w:rsid w:val="00CC7E02"/>
    <w:rsid w:val="00CD15EF"/>
    <w:rsid w:val="00CD58FA"/>
    <w:rsid w:val="00CE1860"/>
    <w:rsid w:val="00CE64CD"/>
    <w:rsid w:val="00CF15B0"/>
    <w:rsid w:val="00D1020E"/>
    <w:rsid w:val="00D20A5D"/>
    <w:rsid w:val="00D277A1"/>
    <w:rsid w:val="00D32F0A"/>
    <w:rsid w:val="00D409E0"/>
    <w:rsid w:val="00D50348"/>
    <w:rsid w:val="00D77496"/>
    <w:rsid w:val="00D925A0"/>
    <w:rsid w:val="00DA57C5"/>
    <w:rsid w:val="00DB048D"/>
    <w:rsid w:val="00DB18ED"/>
    <w:rsid w:val="00DD5DB1"/>
    <w:rsid w:val="00DE2DF9"/>
    <w:rsid w:val="00DE4894"/>
    <w:rsid w:val="00E117C2"/>
    <w:rsid w:val="00E23EAE"/>
    <w:rsid w:val="00E325FE"/>
    <w:rsid w:val="00E376A8"/>
    <w:rsid w:val="00E509F9"/>
    <w:rsid w:val="00E63AAE"/>
    <w:rsid w:val="00E71181"/>
    <w:rsid w:val="00E74DEF"/>
    <w:rsid w:val="00E808B9"/>
    <w:rsid w:val="00EB73CC"/>
    <w:rsid w:val="00ED5072"/>
    <w:rsid w:val="00EF2AE6"/>
    <w:rsid w:val="00EF44D7"/>
    <w:rsid w:val="00F3728D"/>
    <w:rsid w:val="00F5474F"/>
    <w:rsid w:val="00F65794"/>
    <w:rsid w:val="00F72E8C"/>
    <w:rsid w:val="00F73C41"/>
    <w:rsid w:val="00F805FF"/>
    <w:rsid w:val="00F80E01"/>
    <w:rsid w:val="00F81DB6"/>
    <w:rsid w:val="00F853C1"/>
    <w:rsid w:val="00FB1E11"/>
    <w:rsid w:val="00FC1A02"/>
    <w:rsid w:val="00FD0C9C"/>
    <w:rsid w:val="00FE3F98"/>
    <w:rsid w:val="00FE472D"/>
    <w:rsid w:val="00FF00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F42"/>
    <w:pPr>
      <w:ind w:leftChars="400" w:left="840"/>
    </w:pPr>
  </w:style>
  <w:style w:type="paragraph" w:styleId="a4">
    <w:name w:val="Date"/>
    <w:basedOn w:val="a"/>
    <w:next w:val="a"/>
    <w:link w:val="a5"/>
    <w:uiPriority w:val="99"/>
    <w:semiHidden/>
    <w:unhideWhenUsed/>
    <w:rsid w:val="00CC0390"/>
  </w:style>
  <w:style w:type="character" w:customStyle="1" w:styleId="a5">
    <w:name w:val="日付 (文字)"/>
    <w:basedOn w:val="a0"/>
    <w:link w:val="a4"/>
    <w:uiPriority w:val="99"/>
    <w:semiHidden/>
    <w:rsid w:val="00CC0390"/>
  </w:style>
  <w:style w:type="paragraph" w:styleId="a6">
    <w:name w:val="Balloon Text"/>
    <w:basedOn w:val="a"/>
    <w:link w:val="a7"/>
    <w:uiPriority w:val="99"/>
    <w:semiHidden/>
    <w:unhideWhenUsed/>
    <w:rsid w:val="00CD58F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D58FA"/>
    <w:rPr>
      <w:rFonts w:asciiTheme="majorHAnsi" w:eastAsiaTheme="majorEastAsia" w:hAnsiTheme="majorHAnsi" w:cstheme="majorBidi"/>
      <w:sz w:val="18"/>
      <w:szCs w:val="18"/>
    </w:rPr>
  </w:style>
  <w:style w:type="paragraph" w:styleId="a8">
    <w:name w:val="header"/>
    <w:basedOn w:val="a"/>
    <w:link w:val="a9"/>
    <w:uiPriority w:val="99"/>
    <w:semiHidden/>
    <w:unhideWhenUsed/>
    <w:rsid w:val="005B67F6"/>
    <w:pPr>
      <w:tabs>
        <w:tab w:val="center" w:pos="4252"/>
        <w:tab w:val="right" w:pos="8504"/>
      </w:tabs>
      <w:snapToGrid w:val="0"/>
    </w:pPr>
  </w:style>
  <w:style w:type="character" w:customStyle="1" w:styleId="a9">
    <w:name w:val="ヘッダー (文字)"/>
    <w:basedOn w:val="a0"/>
    <w:link w:val="a8"/>
    <w:uiPriority w:val="99"/>
    <w:semiHidden/>
    <w:rsid w:val="005B67F6"/>
  </w:style>
  <w:style w:type="paragraph" w:styleId="aa">
    <w:name w:val="footer"/>
    <w:basedOn w:val="a"/>
    <w:link w:val="ab"/>
    <w:uiPriority w:val="99"/>
    <w:semiHidden/>
    <w:unhideWhenUsed/>
    <w:rsid w:val="005B67F6"/>
    <w:pPr>
      <w:tabs>
        <w:tab w:val="center" w:pos="4252"/>
        <w:tab w:val="right" w:pos="8504"/>
      </w:tabs>
      <w:snapToGrid w:val="0"/>
    </w:pPr>
  </w:style>
  <w:style w:type="character" w:customStyle="1" w:styleId="ab">
    <w:name w:val="フッター (文字)"/>
    <w:basedOn w:val="a0"/>
    <w:link w:val="aa"/>
    <w:uiPriority w:val="99"/>
    <w:semiHidden/>
    <w:rsid w:val="005B67F6"/>
  </w:style>
</w:styles>
</file>

<file path=word/webSettings.xml><?xml version="1.0" encoding="utf-8"?>
<w:webSettings xmlns:r="http://schemas.openxmlformats.org/officeDocument/2006/relationships" xmlns:w="http://schemas.openxmlformats.org/wordprocessingml/2006/main">
  <w:divs>
    <w:div w:id="271396923">
      <w:bodyDiv w:val="1"/>
      <w:marLeft w:val="0"/>
      <w:marRight w:val="0"/>
      <w:marTop w:val="0"/>
      <w:marBottom w:val="0"/>
      <w:divBdr>
        <w:top w:val="none" w:sz="0" w:space="0" w:color="auto"/>
        <w:left w:val="none" w:sz="0" w:space="0" w:color="auto"/>
        <w:bottom w:val="none" w:sz="0" w:space="0" w:color="auto"/>
        <w:right w:val="none" w:sz="0" w:space="0" w:color="auto"/>
      </w:divBdr>
      <w:divsChild>
        <w:div w:id="1065027451">
          <w:marLeft w:val="0"/>
          <w:marRight w:val="0"/>
          <w:marTop w:val="0"/>
          <w:marBottom w:val="0"/>
          <w:divBdr>
            <w:top w:val="none" w:sz="0" w:space="0" w:color="auto"/>
            <w:left w:val="none" w:sz="0" w:space="0" w:color="auto"/>
            <w:bottom w:val="none" w:sz="0" w:space="0" w:color="auto"/>
            <w:right w:val="none" w:sz="0" w:space="0" w:color="auto"/>
          </w:divBdr>
          <w:divsChild>
            <w:div w:id="1310551529">
              <w:marLeft w:val="0"/>
              <w:marRight w:val="0"/>
              <w:marTop w:val="0"/>
              <w:marBottom w:val="0"/>
              <w:divBdr>
                <w:top w:val="none" w:sz="0" w:space="0" w:color="auto"/>
                <w:left w:val="none" w:sz="0" w:space="0" w:color="auto"/>
                <w:bottom w:val="none" w:sz="0" w:space="0" w:color="auto"/>
                <w:right w:val="none" w:sz="0" w:space="0" w:color="auto"/>
              </w:divBdr>
              <w:divsChild>
                <w:div w:id="248316753">
                  <w:marLeft w:val="0"/>
                  <w:marRight w:val="0"/>
                  <w:marTop w:val="0"/>
                  <w:marBottom w:val="0"/>
                  <w:divBdr>
                    <w:top w:val="none" w:sz="0" w:space="0" w:color="auto"/>
                    <w:left w:val="none" w:sz="0" w:space="0" w:color="auto"/>
                    <w:bottom w:val="none" w:sz="0" w:space="0" w:color="auto"/>
                    <w:right w:val="none" w:sz="0" w:space="0" w:color="auto"/>
                  </w:divBdr>
                  <w:divsChild>
                    <w:div w:id="2127127">
                      <w:marLeft w:val="-3495"/>
                      <w:marRight w:val="0"/>
                      <w:marTop w:val="0"/>
                      <w:marBottom w:val="0"/>
                      <w:divBdr>
                        <w:top w:val="none" w:sz="0" w:space="0" w:color="auto"/>
                        <w:left w:val="none" w:sz="0" w:space="0" w:color="auto"/>
                        <w:bottom w:val="none" w:sz="0" w:space="0" w:color="auto"/>
                        <w:right w:val="none" w:sz="0" w:space="0" w:color="auto"/>
                      </w:divBdr>
                      <w:divsChild>
                        <w:div w:id="140466652">
                          <w:marLeft w:val="3495"/>
                          <w:marRight w:val="0"/>
                          <w:marTop w:val="0"/>
                          <w:marBottom w:val="0"/>
                          <w:divBdr>
                            <w:top w:val="none" w:sz="0" w:space="0" w:color="auto"/>
                            <w:left w:val="none" w:sz="0" w:space="0" w:color="auto"/>
                            <w:bottom w:val="none" w:sz="0" w:space="0" w:color="auto"/>
                            <w:right w:val="none" w:sz="0" w:space="0" w:color="auto"/>
                          </w:divBdr>
                          <w:divsChild>
                            <w:div w:id="1049257701">
                              <w:marLeft w:val="0"/>
                              <w:marRight w:val="0"/>
                              <w:marTop w:val="0"/>
                              <w:marBottom w:val="0"/>
                              <w:divBdr>
                                <w:top w:val="none" w:sz="0" w:space="0" w:color="auto"/>
                                <w:left w:val="none" w:sz="0" w:space="0" w:color="auto"/>
                                <w:bottom w:val="none" w:sz="0" w:space="0" w:color="auto"/>
                                <w:right w:val="none" w:sz="0" w:space="0" w:color="auto"/>
                              </w:divBdr>
                              <w:divsChild>
                                <w:div w:id="980646819">
                                  <w:marLeft w:val="0"/>
                                  <w:marRight w:val="0"/>
                                  <w:marTop w:val="280"/>
                                  <w:marBottom w:val="0"/>
                                  <w:divBdr>
                                    <w:top w:val="none" w:sz="0" w:space="0" w:color="auto"/>
                                    <w:left w:val="none" w:sz="0" w:space="0" w:color="auto"/>
                                    <w:bottom w:val="none" w:sz="0" w:space="0" w:color="auto"/>
                                    <w:right w:val="none" w:sz="0" w:space="0" w:color="auto"/>
                                  </w:divBdr>
                                  <w:divsChild>
                                    <w:div w:id="12396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BF61D-30EB-43B9-94D3-E6B2EE6B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248</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nakamura</cp:lastModifiedBy>
  <cp:revision>2</cp:revision>
  <dcterms:created xsi:type="dcterms:W3CDTF">2014-01-20T04:19:00Z</dcterms:created>
  <dcterms:modified xsi:type="dcterms:W3CDTF">2014-01-20T04:19:00Z</dcterms:modified>
</cp:coreProperties>
</file>